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09DBB" w14:textId="77777777" w:rsidR="00564BD2" w:rsidRPr="007B1221" w:rsidRDefault="00564BD2" w:rsidP="007B1221">
      <w:pPr>
        <w:jc w:val="center"/>
        <w:rPr>
          <w:b/>
          <w:spacing w:val="100"/>
          <w:sz w:val="96"/>
          <w:szCs w:val="96"/>
        </w:rPr>
      </w:pPr>
      <w:r w:rsidRPr="007B1221">
        <w:rPr>
          <w:rFonts w:ascii="Georgia" w:hAnsi="Georgia" w:cs="Tahoma"/>
          <w:b/>
          <w:spacing w:val="100"/>
          <w:sz w:val="96"/>
          <w:szCs w:val="96"/>
        </w:rPr>
        <w:t>PŘEHVOZDNÍK</w:t>
      </w:r>
    </w:p>
    <w:p w14:paraId="350FD1EC" w14:textId="77777777" w:rsidR="00564BD2" w:rsidRPr="002521DB" w:rsidRDefault="00564BD2" w:rsidP="002E39FC">
      <w:pPr>
        <w:suppressAutoHyphens/>
        <w:spacing w:before="240"/>
        <w:jc w:val="center"/>
        <w:rPr>
          <w:rFonts w:ascii="Georgia" w:hAnsi="Georgia" w:cs="Tahoma"/>
          <w:b/>
          <w:spacing w:val="58"/>
          <w:sz w:val="72"/>
          <w:szCs w:val="72"/>
        </w:rPr>
      </w:pPr>
      <w:r w:rsidRPr="002521DB">
        <w:rPr>
          <w:rFonts w:ascii="Georgia" w:hAnsi="Georgia" w:cs="Tahoma"/>
          <w:b/>
          <w:spacing w:val="58"/>
          <w:sz w:val="32"/>
          <w:szCs w:val="52"/>
        </w:rPr>
        <w:t xml:space="preserve">INFO PRO OBČANY </w:t>
      </w:r>
      <w:r w:rsidR="002521DB" w:rsidRPr="002521DB">
        <w:rPr>
          <w:rFonts w:ascii="Georgia" w:hAnsi="Georgia" w:cs="Tahoma"/>
          <w:b/>
          <w:spacing w:val="58"/>
          <w:sz w:val="32"/>
          <w:szCs w:val="52"/>
        </w:rPr>
        <w:t>PŘEHVOZDÍ</w:t>
      </w:r>
      <w:r w:rsidR="002521DB" w:rsidRPr="002521DB">
        <w:rPr>
          <w:rFonts w:ascii="Georgia" w:hAnsi="Georgia" w:cs="Tahoma"/>
          <w:b/>
          <w:spacing w:val="58"/>
          <w:sz w:val="32"/>
        </w:rPr>
        <w:t xml:space="preserve"> č.</w:t>
      </w:r>
      <w:r w:rsidRPr="002521DB">
        <w:rPr>
          <w:rFonts w:ascii="Georgia" w:hAnsi="Georgia" w:cs="Tahoma"/>
          <w:b/>
          <w:spacing w:val="58"/>
          <w:sz w:val="32"/>
        </w:rPr>
        <w:t xml:space="preserve"> </w:t>
      </w:r>
      <w:r w:rsidR="002E39FC" w:rsidRPr="002521DB">
        <w:rPr>
          <w:rFonts w:ascii="Georgia" w:hAnsi="Georgia" w:cs="Tahoma"/>
          <w:b/>
          <w:spacing w:val="58"/>
          <w:sz w:val="32"/>
        </w:rPr>
        <w:t>3/2012</w:t>
      </w:r>
    </w:p>
    <w:p w14:paraId="3AF50D0C" w14:textId="77777777" w:rsidR="002E39FC" w:rsidRDefault="002E39FC" w:rsidP="00564BD2">
      <w:pPr>
        <w:jc w:val="center"/>
        <w:rPr>
          <w:rFonts w:ascii="Georgia" w:hAnsi="Georgia" w:cs="Tahoma"/>
          <w:b/>
          <w:sz w:val="32"/>
        </w:rPr>
      </w:pPr>
    </w:p>
    <w:p w14:paraId="660255AE" w14:textId="77777777" w:rsidR="002E39FC" w:rsidRPr="00564BD2" w:rsidRDefault="002E39FC" w:rsidP="002E39FC">
      <w:pPr>
        <w:jc w:val="center"/>
      </w:pPr>
    </w:p>
    <w:p w14:paraId="029DE9A1" w14:textId="744C73AA" w:rsidR="00564BD2" w:rsidRPr="007B1221" w:rsidRDefault="00F44B1A" w:rsidP="00564BD2">
      <w:pPr>
        <w:jc w:val="center"/>
        <w:rPr>
          <w:b/>
          <w:sz w:val="56"/>
        </w:rPr>
      </w:pPr>
      <w:r>
        <w:rPr>
          <w:b/>
          <w:noProof/>
          <w:sz w:val="56"/>
        </w:rPr>
        <mc:AlternateContent>
          <mc:Choice Requires="wps">
            <w:drawing>
              <wp:anchor distT="0" distB="0" distL="114300" distR="114300" simplePos="0" relativeHeight="251651072" behindDoc="0" locked="0" layoutInCell="1" allowOverlap="1" wp14:anchorId="5308D27B" wp14:editId="61A0E3B5">
                <wp:simplePos x="0" y="0"/>
                <wp:positionH relativeFrom="column">
                  <wp:posOffset>342900</wp:posOffset>
                </wp:positionH>
                <wp:positionV relativeFrom="paragraph">
                  <wp:posOffset>4804410</wp:posOffset>
                </wp:positionV>
                <wp:extent cx="6057900" cy="2974340"/>
                <wp:effectExtent l="9525" t="13970" r="9525" b="1206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974340"/>
                        </a:xfrm>
                        <a:prstGeom prst="rect">
                          <a:avLst/>
                        </a:prstGeom>
                        <a:solidFill>
                          <a:srgbClr val="3366FF"/>
                        </a:solidFill>
                        <a:ln w="9525">
                          <a:solidFill>
                            <a:srgbClr val="00CCFF"/>
                          </a:solidFill>
                          <a:miter lim="800000"/>
                          <a:headEnd/>
                          <a:tailEnd/>
                        </a:ln>
                      </wps:spPr>
                      <wps:txbx>
                        <w:txbxContent>
                          <w:p w14:paraId="06C853C7" w14:textId="77777777" w:rsidR="0050123F" w:rsidRPr="002521DB" w:rsidRDefault="000E36D6" w:rsidP="002521DB">
                            <w:pPr>
                              <w:spacing w:before="240"/>
                              <w:rPr>
                                <w:rFonts w:ascii="American Garamond AT" w:hAnsi="American Garamond AT"/>
                                <w:b/>
                                <w:i/>
                                <w:color w:val="FFFFFF"/>
                                <w:sz w:val="34"/>
                                <w:szCs w:val="34"/>
                              </w:rPr>
                            </w:pPr>
                            <w:r w:rsidRPr="002521DB">
                              <w:rPr>
                                <w:rFonts w:ascii="American Garamond AT" w:hAnsi="American Garamond AT"/>
                                <w:b/>
                                <w:i/>
                                <w:color w:val="FFFFFF"/>
                                <w:sz w:val="34"/>
                                <w:szCs w:val="34"/>
                              </w:rPr>
                              <w:t>Vážení a milí sousedé, občané Přehvozdí</w:t>
                            </w:r>
                            <w:r w:rsidR="00D90CC4" w:rsidRPr="002521DB">
                              <w:rPr>
                                <w:rFonts w:ascii="American Garamond AT" w:hAnsi="American Garamond AT"/>
                                <w:b/>
                                <w:i/>
                                <w:color w:val="FFFFFF"/>
                                <w:sz w:val="34"/>
                                <w:szCs w:val="34"/>
                              </w:rPr>
                              <w:t>,</w:t>
                            </w:r>
                          </w:p>
                          <w:p w14:paraId="4E42B59C" w14:textId="77777777" w:rsidR="000E36D6" w:rsidRPr="002521DB" w:rsidRDefault="0050123F" w:rsidP="002521DB">
                            <w:pPr>
                              <w:spacing w:before="120"/>
                              <w:rPr>
                                <w:rFonts w:ascii="American Garamond AT" w:hAnsi="American Garamond AT"/>
                                <w:b/>
                                <w:i/>
                                <w:color w:val="FFFFFF"/>
                                <w:sz w:val="34"/>
                                <w:szCs w:val="34"/>
                              </w:rPr>
                            </w:pPr>
                            <w:r w:rsidRPr="002521DB">
                              <w:rPr>
                                <w:rFonts w:ascii="American Garamond AT" w:hAnsi="American Garamond AT"/>
                                <w:b/>
                                <w:i/>
                                <w:color w:val="FFFFFF"/>
                                <w:sz w:val="34"/>
                                <w:szCs w:val="34"/>
                              </w:rPr>
                              <w:t xml:space="preserve">        </w:t>
                            </w:r>
                            <w:r w:rsidR="000E36D6" w:rsidRPr="002521DB">
                              <w:rPr>
                                <w:rFonts w:ascii="American Garamond AT" w:hAnsi="American Garamond AT"/>
                                <w:b/>
                                <w:i/>
                                <w:color w:val="FFFFFF"/>
                                <w:sz w:val="34"/>
                                <w:szCs w:val="34"/>
                              </w:rPr>
                              <w:t xml:space="preserve">dovolte mi, abych vám všem i letos za členy zastupitelstva naší obce popřála krásné a klidné Vánoce </w:t>
                            </w:r>
                            <w:r w:rsidR="002521DB">
                              <w:rPr>
                                <w:rFonts w:ascii="American Garamond AT" w:hAnsi="American Garamond AT"/>
                                <w:b/>
                                <w:i/>
                                <w:color w:val="FFFFFF"/>
                                <w:sz w:val="34"/>
                                <w:szCs w:val="34"/>
                              </w:rPr>
                              <w:t xml:space="preserve">  </w:t>
                            </w:r>
                            <w:r w:rsidR="000E36D6" w:rsidRPr="002521DB">
                              <w:rPr>
                                <w:rFonts w:ascii="American Garamond AT" w:hAnsi="American Garamond AT"/>
                                <w:b/>
                                <w:i/>
                                <w:color w:val="FFFFFF"/>
                                <w:sz w:val="34"/>
                                <w:szCs w:val="34"/>
                              </w:rPr>
                              <w:t>a šťastné vykročení do roku 2013</w:t>
                            </w:r>
                            <w:r w:rsidR="00866B8D" w:rsidRPr="002521DB">
                              <w:rPr>
                                <w:rFonts w:ascii="American Garamond AT" w:hAnsi="American Garamond AT"/>
                                <w:b/>
                                <w:i/>
                                <w:color w:val="FFFFFF"/>
                                <w:sz w:val="34"/>
                                <w:szCs w:val="34"/>
                              </w:rPr>
                              <w:t>,</w:t>
                            </w:r>
                            <w:r w:rsidR="000E36D6" w:rsidRPr="002521DB">
                              <w:rPr>
                                <w:rFonts w:ascii="American Garamond AT" w:hAnsi="American Garamond AT"/>
                                <w:b/>
                                <w:i/>
                                <w:color w:val="FFFFFF"/>
                                <w:sz w:val="34"/>
                                <w:szCs w:val="34"/>
                              </w:rPr>
                              <w:t xml:space="preserve"> a</w:t>
                            </w:r>
                            <w:r w:rsidR="00866B8D" w:rsidRPr="002521DB">
                              <w:rPr>
                                <w:rFonts w:ascii="American Garamond AT" w:hAnsi="American Garamond AT"/>
                                <w:b/>
                                <w:i/>
                                <w:color w:val="FFFFFF"/>
                                <w:sz w:val="34"/>
                                <w:szCs w:val="34"/>
                              </w:rPr>
                              <w:t>le</w:t>
                            </w:r>
                            <w:r w:rsidR="000E36D6" w:rsidRPr="002521DB">
                              <w:rPr>
                                <w:rFonts w:ascii="American Garamond AT" w:hAnsi="American Garamond AT"/>
                                <w:b/>
                                <w:i/>
                                <w:color w:val="FFFFFF"/>
                                <w:sz w:val="34"/>
                                <w:szCs w:val="34"/>
                              </w:rPr>
                              <w:t xml:space="preserve"> samozřejmě také mnoho osobních i profesních úspěchů.</w:t>
                            </w:r>
                          </w:p>
                          <w:p w14:paraId="703E03FA" w14:textId="77777777" w:rsidR="000E36D6" w:rsidRPr="002521DB" w:rsidRDefault="000E36D6" w:rsidP="000E36D6">
                            <w:pPr>
                              <w:rPr>
                                <w:rFonts w:ascii="American Garamond AT" w:hAnsi="American Garamond AT"/>
                                <w:b/>
                                <w:i/>
                                <w:color w:val="FFFFFF"/>
                                <w:sz w:val="34"/>
                                <w:szCs w:val="34"/>
                              </w:rPr>
                            </w:pPr>
                            <w:r w:rsidRPr="002521DB">
                              <w:rPr>
                                <w:rFonts w:ascii="American Garamond AT" w:hAnsi="American Garamond AT"/>
                                <w:b/>
                                <w:i/>
                                <w:color w:val="FFFFFF"/>
                                <w:sz w:val="34"/>
                                <w:szCs w:val="34"/>
                              </w:rPr>
                              <w:tab/>
                              <w:t>Zároveň se velmi těším na další spolupráci při zvelebování naší obce tak, abychom zde byli všichni spokojenými sousedy.</w:t>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p>
                          <w:p w14:paraId="162B73A7" w14:textId="77777777" w:rsidR="000E36D6" w:rsidRPr="002521DB" w:rsidRDefault="000E36D6" w:rsidP="002521DB">
                            <w:pPr>
                              <w:spacing w:before="240"/>
                              <w:rPr>
                                <w:rFonts w:ascii="American Garamond AT" w:hAnsi="American Garamond AT"/>
                                <w:b/>
                                <w:i/>
                                <w:sz w:val="34"/>
                                <w:szCs w:val="34"/>
                              </w:rPr>
                            </w:pP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t xml:space="preserve">               Vaše Milada Andrlíková</w:t>
                            </w:r>
                          </w:p>
                          <w:p w14:paraId="1C007B74" w14:textId="77777777" w:rsidR="000E36D6" w:rsidRDefault="000E3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8D27B" id="Rectangle 2" o:spid="_x0000_s1026" style="position:absolute;left:0;text-align:left;margin-left:27pt;margin-top:378.3pt;width:477pt;height:23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" fillcolor="#36f" strokecolor="#0cf">
                <v:textbox>
                  <w:txbxContent>
                    <w:p w14:paraId="06C853C7" w14:textId="77777777" w:rsidR="0050123F" w:rsidRPr="002521DB" w:rsidRDefault="000E36D6" w:rsidP="002521DB">
                      <w:pPr>
                        <w:spacing w:before="240"/>
                        <w:rPr>
                          <w:rFonts w:ascii="American Garamond AT" w:hAnsi="American Garamond AT"/>
                          <w:b/>
                          <w:i/>
                          <w:color w:val="FFFFFF"/>
                          <w:sz w:val="34"/>
                          <w:szCs w:val="34"/>
                        </w:rPr>
                      </w:pPr>
                      <w:r w:rsidRPr="002521DB">
                        <w:rPr>
                          <w:rFonts w:ascii="American Garamond AT" w:hAnsi="American Garamond AT"/>
                          <w:b/>
                          <w:i/>
                          <w:color w:val="FFFFFF"/>
                          <w:sz w:val="34"/>
                          <w:szCs w:val="34"/>
                        </w:rPr>
                        <w:t>Vážení a milí sousedé, občané Přehvozdí</w:t>
                      </w:r>
                      <w:r w:rsidR="00D90CC4" w:rsidRPr="002521DB">
                        <w:rPr>
                          <w:rFonts w:ascii="American Garamond AT" w:hAnsi="American Garamond AT"/>
                          <w:b/>
                          <w:i/>
                          <w:color w:val="FFFFFF"/>
                          <w:sz w:val="34"/>
                          <w:szCs w:val="34"/>
                        </w:rPr>
                        <w:t>,</w:t>
                      </w:r>
                    </w:p>
                    <w:p w14:paraId="4E42B59C" w14:textId="77777777" w:rsidR="000E36D6" w:rsidRPr="002521DB" w:rsidRDefault="0050123F" w:rsidP="002521DB">
                      <w:pPr>
                        <w:spacing w:before="120"/>
                        <w:rPr>
                          <w:rFonts w:ascii="American Garamond AT" w:hAnsi="American Garamond AT"/>
                          <w:b/>
                          <w:i/>
                          <w:color w:val="FFFFFF"/>
                          <w:sz w:val="34"/>
                          <w:szCs w:val="34"/>
                        </w:rPr>
                      </w:pPr>
                      <w:r w:rsidRPr="002521DB">
                        <w:rPr>
                          <w:rFonts w:ascii="American Garamond AT" w:hAnsi="American Garamond AT"/>
                          <w:b/>
                          <w:i/>
                          <w:color w:val="FFFFFF"/>
                          <w:sz w:val="34"/>
                          <w:szCs w:val="34"/>
                        </w:rPr>
                        <w:t xml:space="preserve">        </w:t>
                      </w:r>
                      <w:r w:rsidR="000E36D6" w:rsidRPr="002521DB">
                        <w:rPr>
                          <w:rFonts w:ascii="American Garamond AT" w:hAnsi="American Garamond AT"/>
                          <w:b/>
                          <w:i/>
                          <w:color w:val="FFFFFF"/>
                          <w:sz w:val="34"/>
                          <w:szCs w:val="34"/>
                        </w:rPr>
                        <w:t xml:space="preserve">dovolte mi, abych vám všem i letos za členy zastupitelstva naší obce popřála krásné a klidné Vánoce </w:t>
                      </w:r>
                      <w:r w:rsidR="002521DB">
                        <w:rPr>
                          <w:rFonts w:ascii="American Garamond AT" w:hAnsi="American Garamond AT"/>
                          <w:b/>
                          <w:i/>
                          <w:color w:val="FFFFFF"/>
                          <w:sz w:val="34"/>
                          <w:szCs w:val="34"/>
                        </w:rPr>
                        <w:t xml:space="preserve">  </w:t>
                      </w:r>
                      <w:r w:rsidR="000E36D6" w:rsidRPr="002521DB">
                        <w:rPr>
                          <w:rFonts w:ascii="American Garamond AT" w:hAnsi="American Garamond AT"/>
                          <w:b/>
                          <w:i/>
                          <w:color w:val="FFFFFF"/>
                          <w:sz w:val="34"/>
                          <w:szCs w:val="34"/>
                        </w:rPr>
                        <w:t>a šťastné vykročení do roku 2013</w:t>
                      </w:r>
                      <w:r w:rsidR="00866B8D" w:rsidRPr="002521DB">
                        <w:rPr>
                          <w:rFonts w:ascii="American Garamond AT" w:hAnsi="American Garamond AT"/>
                          <w:b/>
                          <w:i/>
                          <w:color w:val="FFFFFF"/>
                          <w:sz w:val="34"/>
                          <w:szCs w:val="34"/>
                        </w:rPr>
                        <w:t>,</w:t>
                      </w:r>
                      <w:r w:rsidR="000E36D6" w:rsidRPr="002521DB">
                        <w:rPr>
                          <w:rFonts w:ascii="American Garamond AT" w:hAnsi="American Garamond AT"/>
                          <w:b/>
                          <w:i/>
                          <w:color w:val="FFFFFF"/>
                          <w:sz w:val="34"/>
                          <w:szCs w:val="34"/>
                        </w:rPr>
                        <w:t xml:space="preserve"> a</w:t>
                      </w:r>
                      <w:r w:rsidR="00866B8D" w:rsidRPr="002521DB">
                        <w:rPr>
                          <w:rFonts w:ascii="American Garamond AT" w:hAnsi="American Garamond AT"/>
                          <w:b/>
                          <w:i/>
                          <w:color w:val="FFFFFF"/>
                          <w:sz w:val="34"/>
                          <w:szCs w:val="34"/>
                        </w:rPr>
                        <w:t>le</w:t>
                      </w:r>
                      <w:r w:rsidR="000E36D6" w:rsidRPr="002521DB">
                        <w:rPr>
                          <w:rFonts w:ascii="American Garamond AT" w:hAnsi="American Garamond AT"/>
                          <w:b/>
                          <w:i/>
                          <w:color w:val="FFFFFF"/>
                          <w:sz w:val="34"/>
                          <w:szCs w:val="34"/>
                        </w:rPr>
                        <w:t xml:space="preserve"> samozřejmě také mnoho osobních i profesních úspěchů.</w:t>
                      </w:r>
                    </w:p>
                    <w:p w14:paraId="703E03FA" w14:textId="77777777" w:rsidR="000E36D6" w:rsidRPr="002521DB" w:rsidRDefault="000E36D6" w:rsidP="000E36D6">
                      <w:pPr>
                        <w:rPr>
                          <w:rFonts w:ascii="American Garamond AT" w:hAnsi="American Garamond AT"/>
                          <w:b/>
                          <w:i/>
                          <w:color w:val="FFFFFF"/>
                          <w:sz w:val="34"/>
                          <w:szCs w:val="34"/>
                        </w:rPr>
                      </w:pPr>
                      <w:r w:rsidRPr="002521DB">
                        <w:rPr>
                          <w:rFonts w:ascii="American Garamond AT" w:hAnsi="American Garamond AT"/>
                          <w:b/>
                          <w:i/>
                          <w:color w:val="FFFFFF"/>
                          <w:sz w:val="34"/>
                          <w:szCs w:val="34"/>
                        </w:rPr>
                        <w:tab/>
                        <w:t>Zároveň se velmi těším na další spolupráci při zvelebování naší obce tak, abychom zde byli všichni spokojenými sousedy.</w:t>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p>
                    <w:p w14:paraId="162B73A7" w14:textId="77777777" w:rsidR="000E36D6" w:rsidRPr="002521DB" w:rsidRDefault="000E36D6" w:rsidP="002521DB">
                      <w:pPr>
                        <w:spacing w:before="240"/>
                        <w:rPr>
                          <w:rFonts w:ascii="American Garamond AT" w:hAnsi="American Garamond AT"/>
                          <w:b/>
                          <w:i/>
                          <w:sz w:val="34"/>
                          <w:szCs w:val="34"/>
                        </w:rPr>
                      </w:pP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r>
                      <w:r w:rsidRPr="002521DB">
                        <w:rPr>
                          <w:rFonts w:ascii="American Garamond AT" w:hAnsi="American Garamond AT"/>
                          <w:b/>
                          <w:i/>
                          <w:color w:val="FFFFFF"/>
                          <w:sz w:val="34"/>
                          <w:szCs w:val="34"/>
                        </w:rPr>
                        <w:tab/>
                        <w:t xml:space="preserve">               Vaše Milada Andrlíková</w:t>
                      </w:r>
                    </w:p>
                    <w:p w14:paraId="1C007B74" w14:textId="77777777" w:rsidR="000E36D6" w:rsidRDefault="000E36D6"/>
                  </w:txbxContent>
                </v:textbox>
              </v:rect>
            </w:pict>
          </mc:Fallback>
        </mc:AlternateContent>
      </w:r>
      <w:r>
        <w:rPr>
          <w:b/>
          <w:noProof/>
          <w:sz w:val="56"/>
        </w:rPr>
        <w:drawing>
          <wp:inline distT="0" distB="0" distL="0" distR="0" wp14:anchorId="147F935A" wp14:editId="0AFB6B0A">
            <wp:extent cx="6080760" cy="4800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0760" cy="4800600"/>
                    </a:xfrm>
                    <a:prstGeom prst="rect">
                      <a:avLst/>
                    </a:prstGeom>
                    <a:noFill/>
                    <a:ln>
                      <a:noFill/>
                    </a:ln>
                  </pic:spPr>
                </pic:pic>
              </a:graphicData>
            </a:graphic>
          </wp:inline>
        </w:drawing>
      </w:r>
    </w:p>
    <w:p w14:paraId="7F186ACD" w14:textId="77777777" w:rsidR="00564BD2" w:rsidRPr="00A919D0" w:rsidRDefault="00564BD2" w:rsidP="00564BD2">
      <w:pPr>
        <w:jc w:val="center"/>
        <w:rPr>
          <w:b/>
          <w:sz w:val="56"/>
        </w:rPr>
        <w:sectPr w:rsidR="00564BD2" w:rsidRPr="00A919D0" w:rsidSect="000E36D6">
          <w:footerReference w:type="even" r:id="rId7"/>
          <w:footerReference w:type="default" r:id="rId8"/>
          <w:pgSz w:w="11906" w:h="16838"/>
          <w:pgMar w:top="1417" w:right="566" w:bottom="1417" w:left="720" w:header="708" w:footer="708" w:gutter="0"/>
          <w:cols w:space="708"/>
          <w:titlePg/>
          <w:docGrid w:linePitch="360"/>
        </w:sectPr>
      </w:pPr>
    </w:p>
    <w:p w14:paraId="66C625D8" w14:textId="77777777" w:rsidR="00072F61" w:rsidRPr="00AA05C9" w:rsidRDefault="00072F61" w:rsidP="00B23C93">
      <w:pPr>
        <w:shd w:val="clear" w:color="auto" w:fill="FFFFFF"/>
        <w:spacing w:before="240" w:after="240" w:line="360" w:lineRule="auto"/>
        <w:ind w:right="240"/>
        <w:jc w:val="both"/>
        <w:rPr>
          <w:rFonts w:cs="Arial"/>
          <w:b/>
          <w:color w:val="000000"/>
          <w:sz w:val="28"/>
          <w:szCs w:val="20"/>
        </w:rPr>
      </w:pPr>
      <w:r w:rsidRPr="00AA05C9">
        <w:rPr>
          <w:rFonts w:cs="Arial"/>
          <w:b/>
          <w:color w:val="000000"/>
          <w:sz w:val="28"/>
          <w:szCs w:val="20"/>
        </w:rPr>
        <w:lastRenderedPageBreak/>
        <w:t>SVOZ KOMUNÁLNÍHO ODPADU</w:t>
      </w:r>
    </w:p>
    <w:p w14:paraId="5AA6CB79" w14:textId="77777777" w:rsidR="00072F61" w:rsidRPr="00AA05C9" w:rsidRDefault="00956C47" w:rsidP="00B23C93">
      <w:pPr>
        <w:suppressAutoHyphens/>
        <w:spacing w:line="360" w:lineRule="auto"/>
        <w:jc w:val="both"/>
        <w:rPr>
          <w:rFonts w:cs="Arial"/>
          <w:color w:val="000000"/>
          <w:szCs w:val="20"/>
        </w:rPr>
      </w:pPr>
      <w:r>
        <w:rPr>
          <w:rFonts w:cs="Arial"/>
          <w:color w:val="000000"/>
          <w:szCs w:val="20"/>
        </w:rPr>
        <w:t xml:space="preserve">     </w:t>
      </w:r>
      <w:r w:rsidR="00667EB4">
        <w:rPr>
          <w:rFonts w:cs="Arial"/>
          <w:color w:val="000000"/>
          <w:szCs w:val="20"/>
        </w:rPr>
        <w:t>V prosinci</w:t>
      </w:r>
      <w:r w:rsidR="00072F61" w:rsidRPr="00AA05C9">
        <w:rPr>
          <w:rFonts w:cs="Arial"/>
          <w:color w:val="000000"/>
          <w:szCs w:val="20"/>
        </w:rPr>
        <w:t xml:space="preserve"> bud</w:t>
      </w:r>
      <w:r w:rsidR="00667EB4">
        <w:rPr>
          <w:rFonts w:cs="Arial"/>
          <w:color w:val="000000"/>
          <w:szCs w:val="20"/>
        </w:rPr>
        <w:t>ou popelnice naposledy vyvezeny</w:t>
      </w:r>
      <w:r w:rsidR="00072F61" w:rsidRPr="00AA05C9">
        <w:rPr>
          <w:rFonts w:cs="Arial"/>
          <w:color w:val="000000"/>
          <w:szCs w:val="20"/>
        </w:rPr>
        <w:t xml:space="preserve"> 25. 12. 2012, i když je to sváteční den.  První svoz v l</w:t>
      </w:r>
      <w:r w:rsidR="00667EB4">
        <w:rPr>
          <w:rFonts w:cs="Arial"/>
          <w:color w:val="000000"/>
          <w:szCs w:val="20"/>
        </w:rPr>
        <w:t>ednu je přesunut na středu 2. 1</w:t>
      </w:r>
      <w:r w:rsidR="00072F61" w:rsidRPr="00AA05C9">
        <w:rPr>
          <w:rFonts w:cs="Arial"/>
          <w:color w:val="000000"/>
          <w:szCs w:val="20"/>
        </w:rPr>
        <w:t>.</w:t>
      </w:r>
      <w:r w:rsidR="00667EB4">
        <w:rPr>
          <w:rFonts w:cs="Arial"/>
          <w:color w:val="000000"/>
          <w:szCs w:val="20"/>
        </w:rPr>
        <w:t xml:space="preserve"> </w:t>
      </w:r>
      <w:r w:rsidR="00072F61" w:rsidRPr="00AA05C9">
        <w:rPr>
          <w:rFonts w:cs="Arial"/>
          <w:color w:val="000000"/>
          <w:szCs w:val="20"/>
        </w:rPr>
        <w:t>2013.</w:t>
      </w:r>
    </w:p>
    <w:p w14:paraId="4BD8D266" w14:textId="77777777" w:rsidR="00072F61" w:rsidRPr="00AA05C9" w:rsidRDefault="00072F61" w:rsidP="00B23C93">
      <w:pPr>
        <w:spacing w:line="360" w:lineRule="auto"/>
        <w:jc w:val="both"/>
      </w:pPr>
    </w:p>
    <w:p w14:paraId="580C6D0B" w14:textId="77777777" w:rsidR="00072F61" w:rsidRDefault="00072F61" w:rsidP="00B23C93">
      <w:pPr>
        <w:spacing w:line="360" w:lineRule="auto"/>
        <w:jc w:val="both"/>
      </w:pPr>
      <w:r>
        <w:t xml:space="preserve">   </w:t>
      </w:r>
    </w:p>
    <w:p w14:paraId="6FC01E9A" w14:textId="77777777" w:rsidR="00072F61" w:rsidRPr="00956C47" w:rsidRDefault="00072F61" w:rsidP="00956C47">
      <w:pPr>
        <w:spacing w:after="240" w:line="360" w:lineRule="auto"/>
        <w:jc w:val="both"/>
        <w:rPr>
          <w:b/>
          <w:sz w:val="28"/>
        </w:rPr>
      </w:pPr>
      <w:r w:rsidRPr="00AA05C9">
        <w:rPr>
          <w:b/>
          <w:sz w:val="28"/>
        </w:rPr>
        <w:t>ZVÝŠENÍ POPLATKU ZA SVOZ KOMUNÁLNÍHO ODPADU</w:t>
      </w:r>
    </w:p>
    <w:p w14:paraId="3862F175" w14:textId="7EF2BC5A" w:rsidR="00072F61" w:rsidRDefault="00F44B1A" w:rsidP="00B23C93">
      <w:pPr>
        <w:spacing w:line="360" w:lineRule="auto"/>
        <w:jc w:val="both"/>
      </w:pPr>
      <w:r>
        <w:rPr>
          <w:noProof/>
        </w:rPr>
        <w:drawing>
          <wp:anchor distT="0" distB="0" distL="114300" distR="114300" simplePos="0" relativeHeight="251656192" behindDoc="1" locked="0" layoutInCell="1" allowOverlap="1" wp14:anchorId="7D448EED" wp14:editId="5E0B9F7F">
            <wp:simplePos x="0" y="0"/>
            <wp:positionH relativeFrom="column">
              <wp:posOffset>40005</wp:posOffset>
            </wp:positionH>
            <wp:positionV relativeFrom="paragraph">
              <wp:posOffset>-5080</wp:posOffset>
            </wp:positionV>
            <wp:extent cx="577850" cy="736600"/>
            <wp:effectExtent l="0" t="0" r="0" b="0"/>
            <wp:wrapTight wrapText="bothSides">
              <wp:wrapPolygon edited="0">
                <wp:start x="0" y="0"/>
                <wp:lineTo x="0" y="21228"/>
                <wp:lineTo x="20651" y="21228"/>
                <wp:lineTo x="20651" y="0"/>
                <wp:lineTo x="0" y="0"/>
              </wp:wrapPolygon>
            </wp:wrapTight>
            <wp:docPr id="1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577850" cy="736600"/>
                    </a:xfrm>
                    <a:prstGeom prst="rect">
                      <a:avLst/>
                    </a:prstGeom>
                    <a:noFill/>
                  </pic:spPr>
                </pic:pic>
              </a:graphicData>
            </a:graphic>
            <wp14:sizeRelH relativeFrom="page">
              <wp14:pctWidth>0</wp14:pctWidth>
            </wp14:sizeRelH>
            <wp14:sizeRelV relativeFrom="page">
              <wp14:pctHeight>0</wp14:pctHeight>
            </wp14:sizeRelV>
          </wp:anchor>
        </w:drawing>
      </w:r>
      <w:r w:rsidR="00C21671">
        <w:t xml:space="preserve">      </w:t>
      </w:r>
      <w:r w:rsidR="00072F61">
        <w:t>Zastupitelstvo obce se usneslo, že od ledna 2013 je nutné zvýšit roční poplatek za svoz komunálního odpadu o jedno sto korun na osobu. V praxi to znamená, že místo pěti set</w:t>
      </w:r>
      <w:r w:rsidR="00C21671">
        <w:t xml:space="preserve"> </w:t>
      </w:r>
      <w:r w:rsidR="00072F61">
        <w:t>na osobu budeme platit šest set korun. K tomuto rozhodnutí zastupitelé dospěli proto,</w:t>
      </w:r>
      <w:r w:rsidR="00C21671">
        <w:t xml:space="preserve"> </w:t>
      </w:r>
      <w:r w:rsidR="00072F61">
        <w:t xml:space="preserve">že výdaje na svoz odpadu stoupají a vybrané peníze ani zdaleka celkovou sumu nepokryjí. Např. v roce 2011 jsme zaplatili za svoz celkem </w:t>
      </w:r>
      <w:r w:rsidR="00C21671">
        <w:t xml:space="preserve">     </w:t>
      </w:r>
      <w:r w:rsidR="00072F61">
        <w:t xml:space="preserve">279 615 Kč, </w:t>
      </w:r>
      <w:r w:rsidR="00C21671">
        <w:t xml:space="preserve">přičemž od občanů bylo vybráno </w:t>
      </w:r>
      <w:r w:rsidR="00072F61">
        <w:t xml:space="preserve">jen 137 963 Kč a rozdíl, který činil 141 652 Kč, jsme museli uhradit z rozpočtu obce. </w:t>
      </w:r>
    </w:p>
    <w:p w14:paraId="46D5E48E" w14:textId="77777777" w:rsidR="00072F61" w:rsidRDefault="00072F61" w:rsidP="00B23C93">
      <w:pPr>
        <w:spacing w:line="360" w:lineRule="auto"/>
        <w:jc w:val="both"/>
      </w:pPr>
    </w:p>
    <w:p w14:paraId="16ADE744" w14:textId="77777777" w:rsidR="00072F61" w:rsidRPr="00F534C8" w:rsidRDefault="00072F61" w:rsidP="00956C47">
      <w:pPr>
        <w:spacing w:after="240" w:line="360" w:lineRule="auto"/>
        <w:jc w:val="both"/>
        <w:rPr>
          <w:b/>
          <w:sz w:val="22"/>
          <w:szCs w:val="22"/>
        </w:rPr>
      </w:pPr>
      <w:r w:rsidRPr="00F534C8">
        <w:rPr>
          <w:b/>
          <w:sz w:val="22"/>
          <w:szCs w:val="22"/>
        </w:rPr>
        <w:t>KDYŽ BUDEME TŘÍDIT, UŠETŘÍME!</w:t>
      </w:r>
      <w:r w:rsidR="00DE14AE" w:rsidRPr="00F534C8">
        <w:rPr>
          <w:sz w:val="22"/>
          <w:szCs w:val="22"/>
        </w:rPr>
        <w:t xml:space="preserve"> </w:t>
      </w:r>
    </w:p>
    <w:p w14:paraId="288DE0B7" w14:textId="77777777" w:rsidR="00072F61" w:rsidRDefault="00956C47" w:rsidP="00B23C93">
      <w:pPr>
        <w:spacing w:line="360" w:lineRule="auto"/>
        <w:jc w:val="both"/>
      </w:pPr>
      <w:r>
        <w:t xml:space="preserve">     </w:t>
      </w:r>
      <w:r w:rsidR="00072F61">
        <w:t>Čím méně budeme mít netříděného odpadu, tím méně často bude nutné směsný odpad vyvážet</w:t>
      </w:r>
      <w:r w:rsidR="00C21671">
        <w:t>,</w:t>
      </w:r>
      <w:r w:rsidR="00072F61">
        <w:t xml:space="preserve"> a tudíž to bude stát méně peněz! Také proto do vsi ještě přibudou kontejnery na tříděný odpad, aby jejich celková kapacita byla dostatečná. Třiďte a náklady na likvidaci se určitě sníží! Co se týká bio odpadu, je jeho odvoz v zimě problematický, protože v mrazech nejde obsah kontejneru vyklopit.</w:t>
      </w:r>
      <w:r w:rsidR="00072F61" w:rsidRPr="00AA05C9">
        <w:t xml:space="preserve"> </w:t>
      </w:r>
      <w:r w:rsidR="00072F61">
        <w:t>Proto bude jejich vyvážení obnoveno zase až na jaře.</w:t>
      </w:r>
    </w:p>
    <w:p w14:paraId="65F28B1E" w14:textId="77777777" w:rsidR="00D33B92" w:rsidRDefault="00D33B92" w:rsidP="00B23C93">
      <w:pPr>
        <w:suppressAutoHyphens/>
        <w:jc w:val="both"/>
      </w:pPr>
    </w:p>
    <w:p w14:paraId="24CFF868" w14:textId="77777777" w:rsidR="000F7874" w:rsidRDefault="000F7874" w:rsidP="000F7874">
      <w:pPr>
        <w:rPr>
          <w:b/>
          <w:sz w:val="28"/>
          <w:szCs w:val="28"/>
        </w:rPr>
      </w:pPr>
    </w:p>
    <w:p w14:paraId="597986F2" w14:textId="77777777" w:rsidR="000F7874" w:rsidRPr="000F7874" w:rsidRDefault="000F7874" w:rsidP="00956C47">
      <w:pPr>
        <w:spacing w:after="240"/>
        <w:rPr>
          <w:b/>
          <w:sz w:val="28"/>
          <w:szCs w:val="28"/>
        </w:rPr>
      </w:pPr>
      <w:r w:rsidRPr="000F7874">
        <w:rPr>
          <w:b/>
          <w:sz w:val="28"/>
          <w:szCs w:val="28"/>
        </w:rPr>
        <w:t xml:space="preserve">ZVÝŠENÍ </w:t>
      </w:r>
      <w:r w:rsidR="00DC6A32">
        <w:rPr>
          <w:b/>
          <w:sz w:val="28"/>
          <w:szCs w:val="28"/>
        </w:rPr>
        <w:t xml:space="preserve">CENY </w:t>
      </w:r>
      <w:r w:rsidRPr="000F7874">
        <w:rPr>
          <w:b/>
          <w:sz w:val="28"/>
          <w:szCs w:val="28"/>
        </w:rPr>
        <w:t>VODNÉHO</w:t>
      </w:r>
      <w:r w:rsidR="00DC6A32">
        <w:rPr>
          <w:b/>
          <w:sz w:val="28"/>
          <w:szCs w:val="28"/>
        </w:rPr>
        <w:t xml:space="preserve">      </w:t>
      </w:r>
    </w:p>
    <w:p w14:paraId="263AD199" w14:textId="480639B3" w:rsidR="000F7874" w:rsidRDefault="00F44B1A" w:rsidP="000F7874">
      <w:r>
        <w:rPr>
          <w:noProof/>
        </w:rPr>
        <w:drawing>
          <wp:anchor distT="0" distB="0" distL="114300" distR="114300" simplePos="0" relativeHeight="251657216" behindDoc="1" locked="0" layoutInCell="1" allowOverlap="1" wp14:anchorId="4A2C12E2" wp14:editId="5E178996">
            <wp:simplePos x="0" y="0"/>
            <wp:positionH relativeFrom="column">
              <wp:posOffset>635</wp:posOffset>
            </wp:positionH>
            <wp:positionV relativeFrom="paragraph">
              <wp:align>outside</wp:align>
            </wp:positionV>
            <wp:extent cx="1153795" cy="703580"/>
            <wp:effectExtent l="0" t="0" r="0" b="0"/>
            <wp:wrapThrough wrapText="bothSides">
              <wp:wrapPolygon edited="0">
                <wp:start x="0" y="0"/>
                <wp:lineTo x="0" y="21054"/>
                <wp:lineTo x="21398" y="21054"/>
                <wp:lineTo x="21398" y="0"/>
                <wp:lineTo x="0" y="0"/>
              </wp:wrapPolygon>
            </wp:wrapThrough>
            <wp:docPr id="10" name="obrázek 2" descr="http://nasepenize.cz.imag3box.com/images/image/penize/penize-m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nasepenize.cz.imag3box.com/images/image/penize/penize-mince.jpg"/>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1153795" cy="703580"/>
                    </a:xfrm>
                    <a:prstGeom prst="rect">
                      <a:avLst/>
                    </a:prstGeom>
                    <a:noFill/>
                  </pic:spPr>
                </pic:pic>
              </a:graphicData>
            </a:graphic>
            <wp14:sizeRelH relativeFrom="page">
              <wp14:pctWidth>0</wp14:pctWidth>
            </wp14:sizeRelH>
            <wp14:sizeRelV relativeFrom="page">
              <wp14:pctHeight>0</wp14:pctHeight>
            </wp14:sizeRelV>
          </wp:anchor>
        </w:drawing>
      </w:r>
    </w:p>
    <w:p w14:paraId="3987B2B3" w14:textId="77777777" w:rsidR="000F7874" w:rsidRDefault="00956C47" w:rsidP="000F7874">
      <w:pPr>
        <w:spacing w:line="360" w:lineRule="auto"/>
        <w:jc w:val="both"/>
      </w:pPr>
      <w:r>
        <w:t xml:space="preserve">     </w:t>
      </w:r>
      <w:r w:rsidR="000F7874">
        <w:t>Zastupitelstvo obce odsouhlasilo zvýšení poplatků za vodu. Bohužel obec na zkvalitnění pitné vody doplácí nemalou sumu, a tak bylo nutné přistoupit k tomuto opatření. Od 1. ledna 2013 tedy budou ti, kterých se to týká, platit za 1m3 spotřebované vody o 5 Kč více, tedy namísto 45 Kč zaplatí 50 Kč bez DPH.</w:t>
      </w:r>
    </w:p>
    <w:p w14:paraId="25DF47E2" w14:textId="77777777" w:rsidR="000F7874" w:rsidRDefault="000F7874" w:rsidP="000F7874"/>
    <w:p w14:paraId="01D56E31" w14:textId="77777777" w:rsidR="000F7874" w:rsidRPr="00956C47" w:rsidRDefault="00F534C8" w:rsidP="00956C47">
      <w:pPr>
        <w:spacing w:after="480"/>
        <w:rPr>
          <w:b/>
          <w:sz w:val="28"/>
          <w:szCs w:val="28"/>
        </w:rPr>
      </w:pPr>
      <w:r>
        <w:rPr>
          <w:b/>
          <w:sz w:val="28"/>
          <w:szCs w:val="28"/>
        </w:rPr>
        <w:br w:type="page"/>
      </w:r>
      <w:r w:rsidR="000F7874" w:rsidRPr="000F7874">
        <w:rPr>
          <w:b/>
          <w:sz w:val="28"/>
          <w:szCs w:val="28"/>
        </w:rPr>
        <w:lastRenderedPageBreak/>
        <w:t>PALIVOVÉ DŘEVO V ROCE 2013</w:t>
      </w:r>
      <w:r w:rsidR="0088228B">
        <w:rPr>
          <w:b/>
          <w:sz w:val="28"/>
          <w:szCs w:val="28"/>
        </w:rPr>
        <w:t xml:space="preserve">                   </w:t>
      </w:r>
      <w:r w:rsidR="00112C32">
        <w:t xml:space="preserve"> </w:t>
      </w:r>
    </w:p>
    <w:p w14:paraId="73F0ED0B" w14:textId="017E7EAB" w:rsidR="000F7874" w:rsidRDefault="00F44B1A" w:rsidP="000F7874">
      <w:pPr>
        <w:spacing w:line="360" w:lineRule="auto"/>
        <w:jc w:val="both"/>
      </w:pPr>
      <w:r>
        <w:rPr>
          <w:noProof/>
        </w:rPr>
        <w:drawing>
          <wp:anchor distT="0" distB="0" distL="114300" distR="114300" simplePos="0" relativeHeight="251658240" behindDoc="1" locked="0" layoutInCell="1" allowOverlap="1" wp14:anchorId="17DD3A73" wp14:editId="46713EAE">
            <wp:simplePos x="0" y="0"/>
            <wp:positionH relativeFrom="column">
              <wp:posOffset>4824730</wp:posOffset>
            </wp:positionH>
            <wp:positionV relativeFrom="paragraph">
              <wp:posOffset>40005</wp:posOffset>
            </wp:positionV>
            <wp:extent cx="1028065" cy="1081405"/>
            <wp:effectExtent l="0" t="0" r="0" b="0"/>
            <wp:wrapTight wrapText="bothSides">
              <wp:wrapPolygon edited="0">
                <wp:start x="0" y="0"/>
                <wp:lineTo x="0" y="21308"/>
                <wp:lineTo x="21213" y="21308"/>
                <wp:lineTo x="21213"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1028065" cy="1081405"/>
                    </a:xfrm>
                    <a:prstGeom prst="rect">
                      <a:avLst/>
                    </a:prstGeom>
                    <a:noFill/>
                  </pic:spPr>
                </pic:pic>
              </a:graphicData>
            </a:graphic>
            <wp14:sizeRelH relativeFrom="page">
              <wp14:pctWidth>0</wp14:pctWidth>
            </wp14:sizeRelH>
            <wp14:sizeRelV relativeFrom="page">
              <wp14:pctHeight>0</wp14:pctHeight>
            </wp14:sizeRelV>
          </wp:anchor>
        </w:drawing>
      </w:r>
      <w:r w:rsidR="00956C47">
        <w:t xml:space="preserve">    </w:t>
      </w:r>
      <w:r>
        <w:rPr>
          <w:noProof/>
        </w:rPr>
        <w:drawing>
          <wp:inline distT="0" distB="0" distL="0" distR="0" wp14:anchorId="1D181928" wp14:editId="3C9C12BB">
            <wp:extent cx="15240" cy="152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Pr>
          <w:noProof/>
        </w:rPr>
        <w:drawing>
          <wp:inline distT="0" distB="0" distL="0" distR="0" wp14:anchorId="4089E308" wp14:editId="1FE84C44">
            <wp:extent cx="15240" cy="152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00956C47">
        <w:t xml:space="preserve"> </w:t>
      </w:r>
      <w:r w:rsidR="000F7874">
        <w:t>Upozorňujeme všechny zájemce o samovýrobu dřeva, že se v roce 2013 trochu změní pravidla přihlášení.</w:t>
      </w:r>
      <w:r w:rsidR="00340DA3">
        <w:t xml:space="preserve"> </w:t>
      </w:r>
      <w:r w:rsidR="000F7874">
        <w:t>Pokud budete mít zájem si tímto způsobem dřevo</w:t>
      </w:r>
      <w:r w:rsidR="000F7874" w:rsidRPr="00243EB8">
        <w:t xml:space="preserve"> </w:t>
      </w:r>
      <w:r w:rsidR="000F7874">
        <w:t xml:space="preserve">natěžit, musíte nejpozději do konce měsíce ledna navštívit místní úřad a tam vyplnit a podepsat žádanku. Na pozdější žádosti nebude brán zřetel. Zaregistrovaným žadatelům pak bude určeno a označeno místo pro těžbu. </w:t>
      </w:r>
    </w:p>
    <w:p w14:paraId="7CC2B562" w14:textId="77777777" w:rsidR="000F7874" w:rsidRDefault="000F7874" w:rsidP="000F7874">
      <w:pPr>
        <w:spacing w:line="360" w:lineRule="auto"/>
        <w:jc w:val="both"/>
      </w:pPr>
    </w:p>
    <w:p w14:paraId="54B56138" w14:textId="77777777" w:rsidR="000F7874" w:rsidRDefault="000F7874" w:rsidP="000F7874">
      <w:pPr>
        <w:rPr>
          <w:b/>
          <w:sz w:val="28"/>
          <w:szCs w:val="28"/>
        </w:rPr>
      </w:pPr>
    </w:p>
    <w:p w14:paraId="4D5F7B7B" w14:textId="77777777" w:rsidR="000F7874" w:rsidRPr="004B5368" w:rsidRDefault="000F7874" w:rsidP="004B5368">
      <w:pPr>
        <w:spacing w:after="480"/>
        <w:rPr>
          <w:b/>
          <w:sz w:val="28"/>
          <w:szCs w:val="28"/>
        </w:rPr>
      </w:pPr>
      <w:r w:rsidRPr="000F7874">
        <w:rPr>
          <w:b/>
          <w:sz w:val="28"/>
          <w:szCs w:val="28"/>
        </w:rPr>
        <w:t>PROJEKT „DOMKY VYŠATA“</w:t>
      </w:r>
      <w:r w:rsidR="00112C32">
        <w:rPr>
          <w:b/>
          <w:sz w:val="28"/>
          <w:szCs w:val="28"/>
        </w:rPr>
        <w:t xml:space="preserve">            </w:t>
      </w:r>
      <w:r w:rsidR="00392AF3" w:rsidRPr="00392AF3">
        <w:t xml:space="preserve"> </w:t>
      </w:r>
    </w:p>
    <w:p w14:paraId="63110B3A" w14:textId="59158DF5" w:rsidR="000F7874" w:rsidRDefault="00F44B1A" w:rsidP="000F7874">
      <w:pPr>
        <w:spacing w:line="360" w:lineRule="auto"/>
        <w:jc w:val="both"/>
      </w:pPr>
      <w:r>
        <w:rPr>
          <w:noProof/>
        </w:rPr>
        <w:drawing>
          <wp:anchor distT="0" distB="0" distL="114300" distR="114300" simplePos="0" relativeHeight="251659264" behindDoc="1" locked="0" layoutInCell="1" allowOverlap="1" wp14:anchorId="04D77909" wp14:editId="5368085C">
            <wp:simplePos x="0" y="0"/>
            <wp:positionH relativeFrom="column">
              <wp:posOffset>50165</wp:posOffset>
            </wp:positionH>
            <wp:positionV relativeFrom="paragraph">
              <wp:posOffset>24765</wp:posOffset>
            </wp:positionV>
            <wp:extent cx="993775" cy="1014095"/>
            <wp:effectExtent l="0" t="0" r="0" b="0"/>
            <wp:wrapTight wrapText="bothSides">
              <wp:wrapPolygon edited="0">
                <wp:start x="0" y="0"/>
                <wp:lineTo x="0" y="21100"/>
                <wp:lineTo x="21117" y="21100"/>
                <wp:lineTo x="2111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lum bright="-40000"/>
                      <a:grayscl/>
                      <a:biLevel thresh="50000"/>
                      <a:extLst>
                        <a:ext uri="{28A0092B-C50C-407E-A947-70E740481C1C}">
                          <a14:useLocalDpi xmlns:a14="http://schemas.microsoft.com/office/drawing/2010/main" val="0"/>
                        </a:ext>
                      </a:extLst>
                    </a:blip>
                    <a:srcRect/>
                    <a:stretch>
                      <a:fillRect/>
                    </a:stretch>
                  </pic:blipFill>
                  <pic:spPr bwMode="auto">
                    <a:xfrm>
                      <a:off x="0" y="0"/>
                      <a:ext cx="993775" cy="1014095"/>
                    </a:xfrm>
                    <a:prstGeom prst="rect">
                      <a:avLst/>
                    </a:prstGeom>
                    <a:noFill/>
                  </pic:spPr>
                </pic:pic>
              </a:graphicData>
            </a:graphic>
            <wp14:sizeRelH relativeFrom="page">
              <wp14:pctWidth>0</wp14:pctWidth>
            </wp14:sizeRelH>
            <wp14:sizeRelV relativeFrom="page">
              <wp14:pctHeight>0</wp14:pctHeight>
            </wp14:sizeRelV>
          </wp:anchor>
        </w:drawing>
      </w:r>
      <w:r w:rsidR="004B5368">
        <w:t xml:space="preserve">     </w:t>
      </w:r>
      <w:r w:rsidR="000F7874">
        <w:t xml:space="preserve">Zastupitelé obce opakovaně jednají s majiteli pozemků, kde by mohl být realizován projekt tzv. „Domky Vyšata“.  Neustále jsou probírány všechna pro a proti. A samozřejmě jsou zohledňovány konkrétní připomínky a názory našich spoluobčanů k danému tématu. Všem, kteří se aktivně zapojili do diskuse kolem tohoto projektu, děkujeme. O výsledcích jednání vás budeme průběžně informovat. </w:t>
      </w:r>
    </w:p>
    <w:p w14:paraId="1FE89F57" w14:textId="77777777" w:rsidR="006707D6" w:rsidRDefault="006707D6" w:rsidP="000F7874">
      <w:pPr>
        <w:rPr>
          <w:b/>
        </w:rPr>
      </w:pPr>
    </w:p>
    <w:p w14:paraId="3A359C54" w14:textId="77777777" w:rsidR="006707D6" w:rsidRDefault="006707D6" w:rsidP="000F7874">
      <w:pPr>
        <w:rPr>
          <w:b/>
        </w:rPr>
      </w:pPr>
    </w:p>
    <w:p w14:paraId="35BB268C" w14:textId="77777777" w:rsidR="000F7874" w:rsidRPr="006707D6" w:rsidRDefault="000F7874" w:rsidP="004B5368">
      <w:pPr>
        <w:spacing w:after="480"/>
        <w:rPr>
          <w:b/>
          <w:sz w:val="28"/>
          <w:szCs w:val="28"/>
        </w:rPr>
      </w:pPr>
      <w:r w:rsidRPr="006707D6">
        <w:rPr>
          <w:b/>
          <w:sz w:val="28"/>
          <w:szCs w:val="28"/>
        </w:rPr>
        <w:t>JE TŘEBA KONTROLOVAT KOMÍN A SPALINOVÉ CESTY</w:t>
      </w:r>
    </w:p>
    <w:p w14:paraId="67C28F24" w14:textId="75C57E4C" w:rsidR="000F7874" w:rsidRPr="001720CB" w:rsidRDefault="00F44B1A" w:rsidP="006707D6">
      <w:pPr>
        <w:spacing w:line="360" w:lineRule="auto"/>
        <w:jc w:val="both"/>
      </w:pPr>
      <w:r>
        <w:rPr>
          <w:noProof/>
        </w:rPr>
        <w:drawing>
          <wp:anchor distT="0" distB="0" distL="114300" distR="114300" simplePos="0" relativeHeight="251660288" behindDoc="1" locked="0" layoutInCell="1" allowOverlap="1" wp14:anchorId="594AFA8D" wp14:editId="61C8F756">
            <wp:simplePos x="0" y="0"/>
            <wp:positionH relativeFrom="column">
              <wp:posOffset>4705985</wp:posOffset>
            </wp:positionH>
            <wp:positionV relativeFrom="paragraph">
              <wp:posOffset>1282700</wp:posOffset>
            </wp:positionV>
            <wp:extent cx="1146810" cy="857885"/>
            <wp:effectExtent l="0" t="0" r="0" b="0"/>
            <wp:wrapTight wrapText="bothSides">
              <wp:wrapPolygon edited="0">
                <wp:start x="0" y="0"/>
                <wp:lineTo x="0" y="21104"/>
                <wp:lineTo x="21169" y="21104"/>
                <wp:lineTo x="21169"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6810" cy="857885"/>
                    </a:xfrm>
                    <a:prstGeom prst="rect">
                      <a:avLst/>
                    </a:prstGeom>
                    <a:noFill/>
                  </pic:spPr>
                </pic:pic>
              </a:graphicData>
            </a:graphic>
            <wp14:sizeRelH relativeFrom="page">
              <wp14:pctWidth>0</wp14:pctWidth>
            </wp14:sizeRelH>
            <wp14:sizeRelV relativeFrom="page">
              <wp14:pctHeight>0</wp14:pctHeight>
            </wp14:sizeRelV>
          </wp:anchor>
        </w:drawing>
      </w:r>
      <w:r w:rsidR="004B5368">
        <w:t xml:space="preserve">     </w:t>
      </w:r>
      <w:r w:rsidR="000F7874" w:rsidRPr="001720CB">
        <w:t xml:space="preserve">Topná sezóna je </w:t>
      </w:r>
      <w:r w:rsidR="000F7874">
        <w:t xml:space="preserve">sice </w:t>
      </w:r>
      <w:r w:rsidR="000F7874" w:rsidRPr="001720CB">
        <w:t>již v plném proudu, nicméně připomínáme, že od minulého roku má každý vlastník nemovitosti, kter</w:t>
      </w:r>
      <w:r w:rsidR="000F7874">
        <w:t>á je vytápěna</w:t>
      </w:r>
      <w:r w:rsidR="000F7874" w:rsidRPr="001720CB">
        <w:t xml:space="preserve"> k</w:t>
      </w:r>
      <w:r w:rsidR="00340DA3">
        <w:t xml:space="preserve">otlem na tuhá paliva, kamny či </w:t>
      </w:r>
      <w:r w:rsidR="000F7874" w:rsidRPr="001720CB">
        <w:t xml:space="preserve">plynovým kotlem, </w:t>
      </w:r>
      <w:r w:rsidR="000F7874" w:rsidRPr="001720CB">
        <w:rPr>
          <w:b/>
        </w:rPr>
        <w:t>povinnost nechat každý rok minimálně jedenkrát prohlédnout a</w:t>
      </w:r>
      <w:r w:rsidR="00340DA3">
        <w:rPr>
          <w:b/>
        </w:rPr>
        <w:t xml:space="preserve"> vyčistit tzv. spalinové cesty </w:t>
      </w:r>
      <w:r w:rsidR="000F7874" w:rsidRPr="001720CB">
        <w:rPr>
          <w:b/>
        </w:rPr>
        <w:t xml:space="preserve">(komíny, kouřovody) </w:t>
      </w:r>
      <w:r w:rsidR="000F7874">
        <w:rPr>
          <w:b/>
        </w:rPr>
        <w:t xml:space="preserve">odborníkem, </w:t>
      </w:r>
      <w:r w:rsidR="000F7874" w:rsidRPr="009828B6">
        <w:t>který vám pak vydá potvrzení</w:t>
      </w:r>
      <w:r w:rsidR="000F7874">
        <w:rPr>
          <w:b/>
        </w:rPr>
        <w:t>.</w:t>
      </w:r>
      <w:r w:rsidR="000F7874" w:rsidRPr="001720CB">
        <w:rPr>
          <w:b/>
        </w:rPr>
        <w:t xml:space="preserve"> </w:t>
      </w:r>
      <w:r w:rsidR="000F7874" w:rsidRPr="001720CB">
        <w:t xml:space="preserve"> </w:t>
      </w:r>
    </w:p>
    <w:p w14:paraId="2DFA4074" w14:textId="77777777" w:rsidR="000F7874" w:rsidRPr="001720CB" w:rsidRDefault="004B5368" w:rsidP="006707D6">
      <w:pPr>
        <w:spacing w:line="360" w:lineRule="auto"/>
        <w:jc w:val="both"/>
        <w:rPr>
          <w:szCs w:val="21"/>
        </w:rPr>
      </w:pPr>
      <w:r>
        <w:rPr>
          <w:szCs w:val="21"/>
        </w:rPr>
        <w:t xml:space="preserve">     </w:t>
      </w:r>
      <w:r w:rsidR="000F7874" w:rsidRPr="001720CB">
        <w:rPr>
          <w:szCs w:val="21"/>
        </w:rPr>
        <w:t xml:space="preserve">Vybírání a čištění </w:t>
      </w:r>
      <w:r w:rsidR="000F7874">
        <w:rPr>
          <w:szCs w:val="21"/>
        </w:rPr>
        <w:t xml:space="preserve">si může </w:t>
      </w:r>
      <w:r w:rsidR="000F7874" w:rsidRPr="001720CB">
        <w:rPr>
          <w:szCs w:val="21"/>
        </w:rPr>
        <w:t xml:space="preserve">každý </w:t>
      </w:r>
      <w:r w:rsidR="000F7874">
        <w:rPr>
          <w:szCs w:val="21"/>
        </w:rPr>
        <w:t xml:space="preserve">udělat </w:t>
      </w:r>
      <w:r w:rsidR="000F7874" w:rsidRPr="001720CB">
        <w:rPr>
          <w:szCs w:val="21"/>
        </w:rPr>
        <w:t xml:space="preserve">svépomocí, avšak kontrolu musí </w:t>
      </w:r>
      <w:r w:rsidR="000F7874">
        <w:rPr>
          <w:szCs w:val="21"/>
        </w:rPr>
        <w:t xml:space="preserve">provést </w:t>
      </w:r>
      <w:r w:rsidR="000F7874" w:rsidRPr="001720CB">
        <w:rPr>
          <w:szCs w:val="21"/>
        </w:rPr>
        <w:t>firma nebo živnostník v oboru kominictví</w:t>
      </w:r>
      <w:r w:rsidR="000F7874">
        <w:rPr>
          <w:szCs w:val="21"/>
        </w:rPr>
        <w:t>. R</w:t>
      </w:r>
      <w:r w:rsidR="000F7874" w:rsidRPr="001720CB">
        <w:rPr>
          <w:szCs w:val="21"/>
        </w:rPr>
        <w:t xml:space="preserve">evizi </w:t>
      </w:r>
      <w:r w:rsidR="000F7874">
        <w:rPr>
          <w:szCs w:val="21"/>
        </w:rPr>
        <w:t xml:space="preserve">provádí </w:t>
      </w:r>
      <w:r w:rsidR="000F7874" w:rsidRPr="001720CB">
        <w:rPr>
          <w:szCs w:val="21"/>
        </w:rPr>
        <w:t>pouze</w:t>
      </w:r>
      <w:r w:rsidR="000F7874" w:rsidRPr="001720CB">
        <w:rPr>
          <w:rStyle w:val="apple-converted-space"/>
          <w:szCs w:val="21"/>
        </w:rPr>
        <w:t> </w:t>
      </w:r>
      <w:r w:rsidR="000F7874" w:rsidRPr="006707D6">
        <w:rPr>
          <w:szCs w:val="21"/>
        </w:rPr>
        <w:t>revizní technik</w:t>
      </w:r>
      <w:r w:rsidR="000F7874" w:rsidRPr="001720CB">
        <w:rPr>
          <w:rStyle w:val="apple-converted-space"/>
          <w:szCs w:val="21"/>
        </w:rPr>
        <w:t> </w:t>
      </w:r>
      <w:r w:rsidR="000F7874" w:rsidRPr="001720CB">
        <w:rPr>
          <w:szCs w:val="21"/>
        </w:rPr>
        <w:t>se speciálním oprávněním.</w:t>
      </w:r>
    </w:p>
    <w:p w14:paraId="74877CF3" w14:textId="77777777" w:rsidR="000F7874" w:rsidRPr="001720CB" w:rsidRDefault="004B5368" w:rsidP="006707D6">
      <w:pPr>
        <w:pStyle w:val="Normlnweb"/>
        <w:shd w:val="clear" w:color="auto" w:fill="FFFFFF"/>
        <w:spacing w:before="225" w:beforeAutospacing="0" w:after="0" w:afterAutospacing="0" w:line="360" w:lineRule="auto"/>
        <w:jc w:val="both"/>
        <w:rPr>
          <w:rFonts w:cs="Arial"/>
          <w:color w:val="000000"/>
          <w:szCs w:val="26"/>
        </w:rPr>
      </w:pPr>
      <w:r>
        <w:rPr>
          <w:szCs w:val="21"/>
        </w:rPr>
        <w:t xml:space="preserve">     </w:t>
      </w:r>
      <w:r w:rsidR="000F7874" w:rsidRPr="001720CB">
        <w:rPr>
          <w:szCs w:val="21"/>
        </w:rPr>
        <w:t xml:space="preserve">Jedná </w:t>
      </w:r>
      <w:r w:rsidR="000F7874">
        <w:rPr>
          <w:szCs w:val="21"/>
        </w:rPr>
        <w:t xml:space="preserve">se </w:t>
      </w:r>
      <w:r w:rsidR="000F7874" w:rsidRPr="001720CB">
        <w:rPr>
          <w:szCs w:val="21"/>
        </w:rPr>
        <w:t>o zákonnou úpravu</w:t>
      </w:r>
      <w:r w:rsidR="000F7874">
        <w:rPr>
          <w:szCs w:val="21"/>
        </w:rPr>
        <w:t>, chcete-li nařízení, které</w:t>
      </w:r>
      <w:r w:rsidR="000F7874" w:rsidRPr="001720CB">
        <w:rPr>
          <w:szCs w:val="21"/>
        </w:rPr>
        <w:t xml:space="preserve"> absolutní většinu majitelů všech typů nemovitostí zatěžuje novými povinnostmi i finančně, nicméně kontrola musí být pravidelná </w:t>
      </w:r>
      <w:r w:rsidR="000F7874">
        <w:rPr>
          <w:szCs w:val="21"/>
        </w:rPr>
        <w:t xml:space="preserve">a </w:t>
      </w:r>
      <w:r w:rsidR="000F7874" w:rsidRPr="001720CB">
        <w:rPr>
          <w:szCs w:val="21"/>
        </w:rPr>
        <w:t xml:space="preserve">po celou dobu užívání stavby.  </w:t>
      </w:r>
      <w:r w:rsidR="000F7874" w:rsidRPr="001720CB">
        <w:rPr>
          <w:rFonts w:cs="Arial"/>
          <w:color w:val="000000"/>
          <w:szCs w:val="26"/>
        </w:rPr>
        <w:t xml:space="preserve">Potvrzení o kontrole i záznamy o čištění od vás </w:t>
      </w:r>
      <w:r w:rsidR="000F7874">
        <w:rPr>
          <w:rFonts w:cs="Arial"/>
          <w:color w:val="000000"/>
          <w:szCs w:val="26"/>
        </w:rPr>
        <w:t xml:space="preserve">totiž </w:t>
      </w:r>
      <w:r w:rsidR="000F7874" w:rsidRPr="001720CB">
        <w:rPr>
          <w:rFonts w:cs="Arial"/>
          <w:color w:val="000000"/>
          <w:szCs w:val="26"/>
        </w:rPr>
        <w:t>bude vyžado</w:t>
      </w:r>
      <w:r w:rsidR="000F7874">
        <w:rPr>
          <w:rFonts w:cs="Arial"/>
          <w:color w:val="000000"/>
          <w:szCs w:val="26"/>
        </w:rPr>
        <w:t xml:space="preserve">vat v případě nehody pojišťovna! </w:t>
      </w:r>
      <w:r w:rsidR="000F7874" w:rsidRPr="001720CB">
        <w:rPr>
          <w:rFonts w:cs="Arial"/>
          <w:color w:val="000000"/>
          <w:szCs w:val="26"/>
        </w:rPr>
        <w:t xml:space="preserve"> Když je nebudete mít, nic vám neproplatí a hrozí vám pokuta i 25 tisíc korun. Platí to i u chat a chalup, které jsou obývány maximálně polovinu roku. </w:t>
      </w:r>
    </w:p>
    <w:p w14:paraId="0CD17C2D" w14:textId="77777777" w:rsidR="001A12D4" w:rsidRDefault="004B5368" w:rsidP="001A12D4">
      <w:pPr>
        <w:spacing w:line="360" w:lineRule="auto"/>
        <w:jc w:val="both"/>
      </w:pPr>
      <w:r>
        <w:lastRenderedPageBreak/>
        <w:t xml:space="preserve">     </w:t>
      </w:r>
      <w:r w:rsidR="000F7874" w:rsidRPr="001720CB">
        <w:t xml:space="preserve">Samozřejmě všechno něco stojí, nicméně majitelům nemovitostí by se měly </w:t>
      </w:r>
      <w:r w:rsidR="000F7874">
        <w:t xml:space="preserve">tyto </w:t>
      </w:r>
      <w:r w:rsidR="000F7874" w:rsidRPr="001720CB">
        <w:t xml:space="preserve">náklady kompenzovat úsporami za vytápění díky optimalizaci provozu, ale i vědomím, že případným požárem neohrožují majetek svůj ani cizí. </w:t>
      </w:r>
    </w:p>
    <w:p w14:paraId="5B95949A" w14:textId="77777777" w:rsidR="00EB0E77" w:rsidRDefault="00EB0E77" w:rsidP="001A12D4">
      <w:pPr>
        <w:spacing w:line="360" w:lineRule="auto"/>
        <w:jc w:val="both"/>
        <w:rPr>
          <w:rStyle w:val="Siln"/>
          <w:rFonts w:cs="Arial"/>
          <w:bCs w:val="0"/>
          <w:color w:val="000000"/>
          <w:sz w:val="22"/>
          <w:szCs w:val="22"/>
        </w:rPr>
      </w:pPr>
    </w:p>
    <w:p w14:paraId="1472B203" w14:textId="77777777" w:rsidR="000F7874" w:rsidRPr="001A12D4" w:rsidRDefault="000F7874" w:rsidP="001A12D4">
      <w:pPr>
        <w:spacing w:line="360" w:lineRule="auto"/>
        <w:jc w:val="both"/>
        <w:rPr>
          <w:szCs w:val="21"/>
        </w:rPr>
      </w:pPr>
      <w:r w:rsidRPr="00EB0E77">
        <w:rPr>
          <w:rStyle w:val="Siln"/>
          <w:rFonts w:cs="Arial"/>
          <w:bCs w:val="0"/>
          <w:color w:val="000000"/>
          <w:sz w:val="22"/>
          <w:szCs w:val="22"/>
        </w:rPr>
        <w:t>POZOR! KONTROLA NENÍ REVIZE</w:t>
      </w:r>
      <w:r w:rsidRPr="006707D6">
        <w:rPr>
          <w:rStyle w:val="Siln"/>
          <w:rFonts w:cs="Arial"/>
          <w:b w:val="0"/>
          <w:bCs w:val="0"/>
          <w:color w:val="000000"/>
          <w:sz w:val="28"/>
          <w:szCs w:val="28"/>
        </w:rPr>
        <w:tab/>
      </w:r>
    </w:p>
    <w:p w14:paraId="0F23DD4F" w14:textId="242096B3" w:rsidR="000F7874" w:rsidRPr="001720CB" w:rsidRDefault="00F44B1A" w:rsidP="006707D6">
      <w:pPr>
        <w:pStyle w:val="Normlnweb"/>
        <w:shd w:val="clear" w:color="auto" w:fill="FFFFFF"/>
        <w:spacing w:before="225" w:beforeAutospacing="0" w:after="0" w:afterAutospacing="0" w:line="360" w:lineRule="auto"/>
        <w:jc w:val="both"/>
        <w:rPr>
          <w:rFonts w:cs="Arial"/>
          <w:color w:val="000000"/>
          <w:szCs w:val="26"/>
        </w:rPr>
      </w:pPr>
      <w:r>
        <w:rPr>
          <w:noProof/>
        </w:rPr>
        <w:drawing>
          <wp:anchor distT="0" distB="0" distL="114300" distR="114300" simplePos="0" relativeHeight="251661312" behindDoc="1" locked="0" layoutInCell="1" allowOverlap="1" wp14:anchorId="2C7ADA7A" wp14:editId="51CC4284">
            <wp:simplePos x="0" y="0"/>
            <wp:positionH relativeFrom="column">
              <wp:posOffset>-24765</wp:posOffset>
            </wp:positionH>
            <wp:positionV relativeFrom="paragraph">
              <wp:posOffset>27305</wp:posOffset>
            </wp:positionV>
            <wp:extent cx="954405" cy="954405"/>
            <wp:effectExtent l="0" t="0" r="0" b="0"/>
            <wp:wrapTight wrapText="bothSides">
              <wp:wrapPolygon edited="0">
                <wp:start x="0" y="0"/>
                <wp:lineTo x="0" y="21126"/>
                <wp:lineTo x="21126" y="21126"/>
                <wp:lineTo x="21126"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pic:spPr>
                </pic:pic>
              </a:graphicData>
            </a:graphic>
            <wp14:sizeRelH relativeFrom="page">
              <wp14:pctWidth>0</wp14:pctWidth>
            </wp14:sizeRelH>
            <wp14:sizeRelV relativeFrom="page">
              <wp14:pctHeight>0</wp14:pctHeight>
            </wp14:sizeRelV>
          </wp:anchor>
        </w:drawing>
      </w:r>
      <w:r w:rsidR="004B5368">
        <w:rPr>
          <w:rFonts w:cs="Arial"/>
          <w:color w:val="000000"/>
          <w:szCs w:val="26"/>
        </w:rPr>
        <w:t xml:space="preserve">     </w:t>
      </w:r>
      <w:r w:rsidR="000F7874" w:rsidRPr="001720CB">
        <w:rPr>
          <w:rFonts w:cs="Arial"/>
          <w:color w:val="000000"/>
          <w:szCs w:val="26"/>
        </w:rPr>
        <w:t>V případě, že máte starý rozpadající se komín, nebo naopak zbrusu nový, nebo když přecházíte na jiný způsob vytápění, musíte si nechat udělat revizi komínu. Tu smí dělat jen speciálně vyškolení kominíci, tzv. revizní technici. Kontrolu a údržbu vám udělá každý kominík bez revizních zkoušek.</w:t>
      </w:r>
    </w:p>
    <w:p w14:paraId="6DEDC65C" w14:textId="77777777" w:rsidR="000F7874" w:rsidRPr="006707D6" w:rsidRDefault="000F7874" w:rsidP="000F7874">
      <w:pPr>
        <w:pStyle w:val="Normlnweb"/>
        <w:shd w:val="clear" w:color="auto" w:fill="FFFFFF"/>
        <w:spacing w:before="225" w:beforeAutospacing="0" w:after="0" w:afterAutospacing="0" w:line="360" w:lineRule="atLeast"/>
        <w:rPr>
          <w:rFonts w:cs="Arial"/>
          <w:b/>
          <w:color w:val="000000"/>
          <w:sz w:val="28"/>
          <w:szCs w:val="28"/>
        </w:rPr>
      </w:pPr>
      <w:r w:rsidRPr="00EB0E77">
        <w:rPr>
          <w:rStyle w:val="Siln"/>
          <w:sz w:val="22"/>
          <w:szCs w:val="22"/>
        </w:rPr>
        <w:t>ORIENTAČNÍ CENÍK</w:t>
      </w:r>
      <w:r w:rsidRPr="006707D6">
        <w:rPr>
          <w:rFonts w:cs="Arial"/>
          <w:b/>
          <w:color w:val="000000"/>
          <w:sz w:val="28"/>
          <w:szCs w:val="28"/>
        </w:rPr>
        <w:t xml:space="preserve"> </w:t>
      </w:r>
    </w:p>
    <w:p w14:paraId="55DFAD22" w14:textId="77777777" w:rsidR="000F7874" w:rsidRPr="001720CB" w:rsidRDefault="00EB0E77" w:rsidP="000F7874">
      <w:pPr>
        <w:pStyle w:val="Normlnweb"/>
        <w:shd w:val="clear" w:color="auto" w:fill="FFFFFF"/>
        <w:spacing w:before="225" w:beforeAutospacing="0" w:after="0" w:afterAutospacing="0" w:line="360" w:lineRule="atLeast"/>
        <w:rPr>
          <w:rFonts w:cs="Arial"/>
          <w:color w:val="000000"/>
          <w:szCs w:val="26"/>
        </w:rPr>
      </w:pPr>
      <w:r>
        <w:rPr>
          <w:rFonts w:cs="Arial"/>
          <w:color w:val="000000"/>
          <w:szCs w:val="26"/>
        </w:rPr>
        <w:t>Čištění 200 – 300 Kč, kontrola 350 – 1000 Kč, revize</w:t>
      </w:r>
      <w:r w:rsidR="000F7874" w:rsidRPr="001720CB">
        <w:rPr>
          <w:rFonts w:cs="Arial"/>
          <w:color w:val="000000"/>
          <w:szCs w:val="26"/>
        </w:rPr>
        <w:t xml:space="preserve"> 1000 – 1500Kč. </w:t>
      </w:r>
    </w:p>
    <w:p w14:paraId="0101D8FB" w14:textId="77777777" w:rsidR="000F7874" w:rsidRPr="00EB0E77" w:rsidRDefault="000F7874" w:rsidP="00B02C5D">
      <w:pPr>
        <w:pStyle w:val="Normlnweb"/>
        <w:shd w:val="clear" w:color="auto" w:fill="FFFFFF"/>
        <w:spacing w:before="480" w:beforeAutospacing="0" w:after="240" w:afterAutospacing="0" w:line="360" w:lineRule="atLeast"/>
        <w:rPr>
          <w:rStyle w:val="Siln"/>
          <w:sz w:val="22"/>
          <w:szCs w:val="22"/>
        </w:rPr>
      </w:pPr>
      <w:r w:rsidRPr="00EB0E77">
        <w:rPr>
          <w:rStyle w:val="Siln"/>
          <w:sz w:val="22"/>
          <w:szCs w:val="22"/>
        </w:rPr>
        <w:t>TIPY, KOMU A KAM ZAVOLAT</w:t>
      </w:r>
    </w:p>
    <w:tbl>
      <w:tblPr>
        <w:tblW w:w="6570" w:type="dxa"/>
        <w:tblCellSpacing w:w="0" w:type="dxa"/>
        <w:shd w:val="clear" w:color="auto" w:fill="FFFFFF"/>
        <w:tblCellMar>
          <w:left w:w="0" w:type="dxa"/>
          <w:right w:w="0" w:type="dxa"/>
        </w:tblCellMar>
        <w:tblLook w:val="0000" w:firstRow="0" w:lastRow="0" w:firstColumn="0" w:lastColumn="0" w:noHBand="0" w:noVBand="0"/>
      </w:tblPr>
      <w:tblGrid>
        <w:gridCol w:w="2719"/>
        <w:gridCol w:w="2122"/>
        <w:gridCol w:w="1729"/>
      </w:tblGrid>
      <w:tr w:rsidR="000F7874" w:rsidRPr="001720CB" w14:paraId="077E80D0" w14:textId="77777777" w:rsidTr="004B5368">
        <w:trPr>
          <w:trHeight w:val="255"/>
          <w:tblCellSpacing w:w="0" w:type="dxa"/>
        </w:trPr>
        <w:tc>
          <w:tcPr>
            <w:tcW w:w="0" w:type="auto"/>
            <w:shd w:val="clear" w:color="auto" w:fill="FFFFFF"/>
            <w:vAlign w:val="center"/>
          </w:tcPr>
          <w:p w14:paraId="3EEDD0AD" w14:textId="77777777" w:rsidR="000F7874" w:rsidRPr="001720CB" w:rsidRDefault="000F7874" w:rsidP="0037219E">
            <w:pPr>
              <w:spacing w:line="360" w:lineRule="atLeast"/>
              <w:rPr>
                <w:rFonts w:cs="Arial"/>
                <w:color w:val="000000"/>
                <w:szCs w:val="26"/>
              </w:rPr>
            </w:pPr>
            <w:r w:rsidRPr="001720CB">
              <w:rPr>
                <w:rFonts w:cs="Arial"/>
                <w:color w:val="000000"/>
                <w:szCs w:val="26"/>
              </w:rPr>
              <w:t>Český Brod</w:t>
            </w:r>
          </w:p>
        </w:tc>
        <w:tc>
          <w:tcPr>
            <w:tcW w:w="0" w:type="auto"/>
            <w:shd w:val="clear" w:color="auto" w:fill="FFFFFF"/>
            <w:vAlign w:val="center"/>
          </w:tcPr>
          <w:p w14:paraId="446B5F3B" w14:textId="77777777" w:rsidR="000F7874" w:rsidRPr="001720CB" w:rsidRDefault="000F7874" w:rsidP="0037219E">
            <w:pPr>
              <w:spacing w:line="360" w:lineRule="atLeast"/>
              <w:rPr>
                <w:rFonts w:cs="Arial"/>
                <w:color w:val="000000"/>
                <w:szCs w:val="26"/>
              </w:rPr>
            </w:pPr>
            <w:r w:rsidRPr="001720CB">
              <w:rPr>
                <w:rFonts w:cs="Arial"/>
                <w:color w:val="000000"/>
                <w:szCs w:val="26"/>
              </w:rPr>
              <w:t>Votypka Jiří</w:t>
            </w:r>
          </w:p>
        </w:tc>
        <w:tc>
          <w:tcPr>
            <w:tcW w:w="0" w:type="auto"/>
            <w:shd w:val="clear" w:color="auto" w:fill="FFFFFF"/>
            <w:vAlign w:val="center"/>
          </w:tcPr>
          <w:p w14:paraId="66312C54" w14:textId="77777777" w:rsidR="000F7874" w:rsidRPr="001720CB" w:rsidRDefault="000F7874" w:rsidP="0037219E">
            <w:pPr>
              <w:spacing w:line="360" w:lineRule="atLeast"/>
              <w:jc w:val="right"/>
              <w:rPr>
                <w:rFonts w:cs="Arial"/>
                <w:color w:val="000000"/>
                <w:szCs w:val="26"/>
              </w:rPr>
            </w:pPr>
            <w:r w:rsidRPr="001720CB">
              <w:rPr>
                <w:rFonts w:cs="Arial"/>
                <w:color w:val="000000"/>
                <w:szCs w:val="26"/>
              </w:rPr>
              <w:t>606 301 430</w:t>
            </w:r>
          </w:p>
        </w:tc>
      </w:tr>
      <w:tr w:rsidR="000F7874" w:rsidRPr="001720CB" w14:paraId="6E890DB9" w14:textId="77777777" w:rsidTr="004B5368">
        <w:trPr>
          <w:trHeight w:val="255"/>
          <w:tblCellSpacing w:w="0" w:type="dxa"/>
        </w:trPr>
        <w:tc>
          <w:tcPr>
            <w:tcW w:w="0" w:type="auto"/>
            <w:shd w:val="clear" w:color="auto" w:fill="FFFFFF"/>
            <w:vAlign w:val="center"/>
          </w:tcPr>
          <w:p w14:paraId="1B206D6D" w14:textId="77777777" w:rsidR="000F7874" w:rsidRPr="001720CB" w:rsidRDefault="000F7874" w:rsidP="0037219E">
            <w:pPr>
              <w:spacing w:line="360" w:lineRule="atLeast"/>
              <w:rPr>
                <w:rFonts w:cs="Arial"/>
                <w:color w:val="000000"/>
                <w:szCs w:val="26"/>
              </w:rPr>
            </w:pPr>
            <w:r w:rsidRPr="001720CB">
              <w:rPr>
                <w:rFonts w:cs="Arial"/>
                <w:color w:val="000000"/>
                <w:szCs w:val="26"/>
              </w:rPr>
              <w:t>Kostelec n. Č. Lesy</w:t>
            </w:r>
          </w:p>
        </w:tc>
        <w:tc>
          <w:tcPr>
            <w:tcW w:w="0" w:type="auto"/>
            <w:shd w:val="clear" w:color="auto" w:fill="FFFFFF"/>
            <w:vAlign w:val="center"/>
          </w:tcPr>
          <w:p w14:paraId="4612BB79" w14:textId="77777777" w:rsidR="000F7874" w:rsidRPr="001720CB" w:rsidRDefault="000F7874" w:rsidP="0037219E">
            <w:pPr>
              <w:spacing w:line="360" w:lineRule="atLeast"/>
              <w:rPr>
                <w:rFonts w:cs="Arial"/>
                <w:color w:val="000000"/>
                <w:szCs w:val="26"/>
              </w:rPr>
            </w:pPr>
            <w:r w:rsidRPr="001720CB">
              <w:rPr>
                <w:rFonts w:cs="Arial"/>
                <w:color w:val="000000"/>
                <w:szCs w:val="26"/>
              </w:rPr>
              <w:t>Tesařík Josef</w:t>
            </w:r>
          </w:p>
        </w:tc>
        <w:tc>
          <w:tcPr>
            <w:tcW w:w="0" w:type="auto"/>
            <w:shd w:val="clear" w:color="auto" w:fill="FFFFFF"/>
            <w:vAlign w:val="center"/>
          </w:tcPr>
          <w:p w14:paraId="57AEF8BB" w14:textId="77777777" w:rsidR="000F7874" w:rsidRPr="001720CB" w:rsidRDefault="000F7874" w:rsidP="0037219E">
            <w:pPr>
              <w:spacing w:line="360" w:lineRule="atLeast"/>
              <w:jc w:val="right"/>
              <w:rPr>
                <w:rFonts w:cs="Arial"/>
                <w:color w:val="000000"/>
                <w:szCs w:val="26"/>
              </w:rPr>
            </w:pPr>
            <w:r w:rsidRPr="001720CB">
              <w:rPr>
                <w:rFonts w:cs="Arial"/>
                <w:color w:val="000000"/>
                <w:szCs w:val="26"/>
              </w:rPr>
              <w:t>203 679 920</w:t>
            </w:r>
          </w:p>
        </w:tc>
      </w:tr>
      <w:tr w:rsidR="000F7874" w:rsidRPr="001720CB" w14:paraId="69F42A5A" w14:textId="77777777" w:rsidTr="004B5368">
        <w:trPr>
          <w:trHeight w:val="255"/>
          <w:tblCellSpacing w:w="0" w:type="dxa"/>
        </w:trPr>
        <w:tc>
          <w:tcPr>
            <w:tcW w:w="0" w:type="auto"/>
            <w:shd w:val="clear" w:color="auto" w:fill="FFFFFF"/>
            <w:vAlign w:val="center"/>
          </w:tcPr>
          <w:p w14:paraId="1AE072B6" w14:textId="77777777" w:rsidR="000F7874" w:rsidRPr="001720CB" w:rsidRDefault="000F7874" w:rsidP="0037219E">
            <w:pPr>
              <w:spacing w:line="360" w:lineRule="atLeast"/>
              <w:rPr>
                <w:rFonts w:cs="Arial"/>
                <w:color w:val="000000"/>
                <w:szCs w:val="26"/>
              </w:rPr>
            </w:pPr>
            <w:r w:rsidRPr="001720CB">
              <w:rPr>
                <w:rFonts w:cs="Arial"/>
                <w:color w:val="000000"/>
                <w:szCs w:val="26"/>
              </w:rPr>
              <w:t>Kostelec n. Č. Lesy</w:t>
            </w:r>
          </w:p>
        </w:tc>
        <w:tc>
          <w:tcPr>
            <w:tcW w:w="0" w:type="auto"/>
            <w:shd w:val="clear" w:color="auto" w:fill="FFFFFF"/>
            <w:vAlign w:val="center"/>
          </w:tcPr>
          <w:p w14:paraId="2F9D7760" w14:textId="77777777" w:rsidR="000F7874" w:rsidRPr="001720CB" w:rsidRDefault="000F7874" w:rsidP="0037219E">
            <w:pPr>
              <w:spacing w:line="360" w:lineRule="atLeast"/>
              <w:rPr>
                <w:rFonts w:cs="Arial"/>
                <w:color w:val="000000"/>
                <w:szCs w:val="26"/>
              </w:rPr>
            </w:pPr>
            <w:r w:rsidRPr="001720CB">
              <w:rPr>
                <w:rFonts w:cs="Arial"/>
                <w:color w:val="000000"/>
                <w:szCs w:val="26"/>
              </w:rPr>
              <w:t>Trunecký Josef</w:t>
            </w:r>
          </w:p>
        </w:tc>
        <w:tc>
          <w:tcPr>
            <w:tcW w:w="0" w:type="auto"/>
            <w:shd w:val="clear" w:color="auto" w:fill="FFFFFF"/>
            <w:vAlign w:val="center"/>
          </w:tcPr>
          <w:p w14:paraId="46F96DC0" w14:textId="77777777" w:rsidR="000F7874" w:rsidRPr="001720CB" w:rsidRDefault="000F7874" w:rsidP="0037219E">
            <w:pPr>
              <w:spacing w:line="360" w:lineRule="atLeast"/>
              <w:jc w:val="right"/>
              <w:rPr>
                <w:rFonts w:cs="Arial"/>
                <w:color w:val="000000"/>
                <w:szCs w:val="26"/>
              </w:rPr>
            </w:pPr>
            <w:r w:rsidRPr="001720CB">
              <w:rPr>
                <w:rFonts w:cs="Arial"/>
                <w:color w:val="000000"/>
                <w:szCs w:val="26"/>
              </w:rPr>
              <w:t>321 697 738</w:t>
            </w:r>
          </w:p>
        </w:tc>
      </w:tr>
      <w:tr w:rsidR="000F7874" w:rsidRPr="001720CB" w14:paraId="7E7B6ADD" w14:textId="77777777" w:rsidTr="004B5368">
        <w:trPr>
          <w:trHeight w:val="255"/>
          <w:tblCellSpacing w:w="0" w:type="dxa"/>
        </w:trPr>
        <w:tc>
          <w:tcPr>
            <w:tcW w:w="0" w:type="auto"/>
            <w:shd w:val="clear" w:color="auto" w:fill="FFFFFF"/>
            <w:vAlign w:val="center"/>
          </w:tcPr>
          <w:p w14:paraId="5709A319" w14:textId="77777777" w:rsidR="000F7874" w:rsidRPr="001720CB" w:rsidRDefault="000F7874" w:rsidP="0037219E">
            <w:pPr>
              <w:spacing w:line="360" w:lineRule="atLeast"/>
              <w:rPr>
                <w:rFonts w:cs="Arial"/>
                <w:color w:val="000000"/>
                <w:szCs w:val="26"/>
              </w:rPr>
            </w:pPr>
            <w:r w:rsidRPr="001720CB">
              <w:rPr>
                <w:rFonts w:cs="Arial"/>
                <w:color w:val="000000"/>
                <w:szCs w:val="26"/>
              </w:rPr>
              <w:t>Kostelec n. Č. Lesy</w:t>
            </w:r>
          </w:p>
        </w:tc>
        <w:tc>
          <w:tcPr>
            <w:tcW w:w="0" w:type="auto"/>
            <w:shd w:val="clear" w:color="auto" w:fill="FFFFFF"/>
            <w:vAlign w:val="center"/>
          </w:tcPr>
          <w:p w14:paraId="27C2DF35" w14:textId="77777777" w:rsidR="000F7874" w:rsidRPr="001720CB" w:rsidRDefault="000F7874" w:rsidP="0037219E">
            <w:pPr>
              <w:spacing w:line="360" w:lineRule="atLeast"/>
              <w:rPr>
                <w:rFonts w:cs="Arial"/>
                <w:color w:val="000000"/>
                <w:szCs w:val="26"/>
              </w:rPr>
            </w:pPr>
            <w:r w:rsidRPr="001720CB">
              <w:rPr>
                <w:rFonts w:cs="Arial"/>
                <w:color w:val="000000"/>
                <w:szCs w:val="26"/>
              </w:rPr>
              <w:t>Trunecký Petr</w:t>
            </w:r>
          </w:p>
        </w:tc>
        <w:tc>
          <w:tcPr>
            <w:tcW w:w="0" w:type="auto"/>
            <w:shd w:val="clear" w:color="auto" w:fill="FFFFFF"/>
            <w:vAlign w:val="center"/>
          </w:tcPr>
          <w:p w14:paraId="79F9C805" w14:textId="77777777" w:rsidR="000F7874" w:rsidRPr="001720CB" w:rsidRDefault="000F7874" w:rsidP="0037219E">
            <w:pPr>
              <w:spacing w:line="360" w:lineRule="atLeast"/>
              <w:jc w:val="right"/>
              <w:rPr>
                <w:rFonts w:cs="Arial"/>
                <w:color w:val="000000"/>
                <w:szCs w:val="26"/>
              </w:rPr>
            </w:pPr>
            <w:r w:rsidRPr="001720CB">
              <w:rPr>
                <w:rFonts w:cs="Arial"/>
                <w:color w:val="000000"/>
                <w:szCs w:val="26"/>
              </w:rPr>
              <w:t>724 570</w:t>
            </w:r>
            <w:r>
              <w:rPr>
                <w:rFonts w:cs="Arial"/>
                <w:color w:val="000000"/>
                <w:szCs w:val="26"/>
              </w:rPr>
              <w:t> </w:t>
            </w:r>
            <w:r w:rsidRPr="001720CB">
              <w:rPr>
                <w:rFonts w:cs="Arial"/>
                <w:color w:val="000000"/>
                <w:szCs w:val="26"/>
              </w:rPr>
              <w:t>154</w:t>
            </w:r>
          </w:p>
        </w:tc>
      </w:tr>
    </w:tbl>
    <w:p w14:paraId="5FBF94A6" w14:textId="77777777" w:rsidR="000F7874" w:rsidRPr="001720CB" w:rsidRDefault="000F7874" w:rsidP="000F7874">
      <w:pPr>
        <w:pStyle w:val="Normlnweb"/>
        <w:shd w:val="clear" w:color="auto" w:fill="FFFFFF"/>
        <w:spacing w:before="225" w:beforeAutospacing="0" w:after="0" w:afterAutospacing="0" w:line="360" w:lineRule="atLeast"/>
        <w:rPr>
          <w:rFonts w:cs="Arial"/>
          <w:color w:val="000000"/>
          <w:szCs w:val="26"/>
        </w:rPr>
      </w:pPr>
      <w:r>
        <w:rPr>
          <w:rFonts w:cs="Arial"/>
          <w:color w:val="000000"/>
          <w:szCs w:val="26"/>
        </w:rPr>
        <w:t>(nalezeno na internetu)</w:t>
      </w:r>
    </w:p>
    <w:p w14:paraId="53B68197" w14:textId="2F490E0F" w:rsidR="00B02C5D" w:rsidRDefault="00F44B1A" w:rsidP="004B5368">
      <w:pPr>
        <w:spacing w:after="360"/>
        <w:rPr>
          <w:b/>
          <w:sz w:val="28"/>
          <w:szCs w:val="28"/>
        </w:rPr>
      </w:pPr>
      <w:r>
        <w:rPr>
          <w:b/>
          <w:noProof/>
          <w:sz w:val="28"/>
          <w:szCs w:val="28"/>
        </w:rPr>
        <mc:AlternateContent>
          <mc:Choice Requires="wps">
            <w:drawing>
              <wp:anchor distT="0" distB="0" distL="114300" distR="114300" simplePos="0" relativeHeight="251652096" behindDoc="0" locked="0" layoutInCell="1" allowOverlap="1" wp14:anchorId="001C3957" wp14:editId="198570E7">
                <wp:simplePos x="0" y="0"/>
                <wp:positionH relativeFrom="column">
                  <wp:posOffset>22860</wp:posOffset>
                </wp:positionH>
                <wp:positionV relativeFrom="paragraph">
                  <wp:posOffset>400685</wp:posOffset>
                </wp:positionV>
                <wp:extent cx="5788025" cy="0"/>
                <wp:effectExtent l="8255" t="12700" r="13970" b="63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AE284" id="_x0000_t32" coordsize="21600,21600" o:spt="32" o:oned="t" path="m,l21600,21600e" filled="f">
                <v:path arrowok="t" fillok="f" o:connecttype="none"/>
                <o:lock v:ext="edit" shapetype="t"/>
              </v:shapetype>
              <v:shape id="AutoShape 10" o:spid="_x0000_s1026" type="#_x0000_t32" style="position:absolute;margin-left:1.8pt;margin-top:31.55pt;width:455.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"/>
            </w:pict>
          </mc:Fallback>
        </mc:AlternateContent>
      </w:r>
    </w:p>
    <w:p w14:paraId="1B965D2B" w14:textId="77777777" w:rsidR="00312A4E" w:rsidRDefault="00312A4E" w:rsidP="00312A4E">
      <w:pPr>
        <w:spacing w:after="480"/>
        <w:rPr>
          <w:b/>
          <w:sz w:val="28"/>
          <w:szCs w:val="28"/>
        </w:rPr>
      </w:pPr>
    </w:p>
    <w:p w14:paraId="7280EFE4" w14:textId="436A7CB7" w:rsidR="00312A4E" w:rsidRPr="000C56B2" w:rsidRDefault="00F44B1A" w:rsidP="00312A4E">
      <w:pPr>
        <w:spacing w:after="480"/>
        <w:rPr>
          <w:b/>
          <w:sz w:val="28"/>
          <w:szCs w:val="28"/>
        </w:rPr>
      </w:pPr>
      <w:r>
        <w:rPr>
          <w:noProof/>
        </w:rPr>
        <w:drawing>
          <wp:anchor distT="0" distB="0" distL="114300" distR="114300" simplePos="0" relativeHeight="251655168" behindDoc="0" locked="0" layoutInCell="1" allowOverlap="1" wp14:anchorId="55D068DD" wp14:editId="1AEE4F72">
            <wp:simplePos x="0" y="0"/>
            <wp:positionH relativeFrom="column">
              <wp:posOffset>4427220</wp:posOffset>
            </wp:positionH>
            <wp:positionV relativeFrom="paragraph">
              <wp:posOffset>139065</wp:posOffset>
            </wp:positionV>
            <wp:extent cx="1101725" cy="1367790"/>
            <wp:effectExtent l="0" t="0" r="0" b="0"/>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1725" cy="1367790"/>
                    </a:xfrm>
                    <a:prstGeom prst="rect">
                      <a:avLst/>
                    </a:prstGeom>
                    <a:noFill/>
                  </pic:spPr>
                </pic:pic>
              </a:graphicData>
            </a:graphic>
            <wp14:sizeRelH relativeFrom="page">
              <wp14:pctWidth>0</wp14:pctWidth>
            </wp14:sizeRelH>
            <wp14:sizeRelV relativeFrom="page">
              <wp14:pctHeight>0</wp14:pctHeight>
            </wp14:sizeRelV>
          </wp:anchor>
        </w:drawing>
      </w:r>
      <w:r w:rsidR="00312A4E" w:rsidRPr="00C81403">
        <w:rPr>
          <w:b/>
          <w:sz w:val="28"/>
          <w:szCs w:val="28"/>
        </w:rPr>
        <w:t>PODĚKOVÁNÍ VŠEM AKTIVNÍM OBČANŮM</w:t>
      </w:r>
      <w:r w:rsidR="00312A4E">
        <w:rPr>
          <w:b/>
          <w:sz w:val="28"/>
          <w:szCs w:val="28"/>
        </w:rPr>
        <w:t xml:space="preserve">    </w:t>
      </w:r>
    </w:p>
    <w:p w14:paraId="578003A6" w14:textId="77777777" w:rsidR="00312A4E" w:rsidRPr="000E242B" w:rsidRDefault="00312A4E" w:rsidP="00312A4E">
      <w:pPr>
        <w:spacing w:line="360" w:lineRule="auto"/>
        <w:jc w:val="both"/>
      </w:pPr>
      <w:r>
        <w:t xml:space="preserve">     Děkujeme všem aktivním lidem, </w:t>
      </w:r>
      <w:r w:rsidRPr="000E242B">
        <w:t>kteří se snaží pro naši malebnou vísku něco udělat. Ať už</w:t>
      </w:r>
      <w:r>
        <w:t xml:space="preserve"> to jsou akce pro děti a mládež, které </w:t>
      </w:r>
      <w:r w:rsidRPr="000E242B">
        <w:t xml:space="preserve">převážně organizuje sdružení </w:t>
      </w:r>
      <w:r w:rsidRPr="000E242B">
        <w:rPr>
          <w:rFonts w:cs="Arial"/>
          <w:color w:val="000000"/>
          <w:szCs w:val="23"/>
        </w:rPr>
        <w:t>Přehvozdíčko</w:t>
      </w:r>
      <w:r>
        <w:rPr>
          <w:rFonts w:cs="Arial"/>
          <w:color w:val="000000"/>
          <w:szCs w:val="23"/>
        </w:rPr>
        <w:t>, kterému</w:t>
      </w:r>
      <w:r w:rsidRPr="000E242B">
        <w:rPr>
          <w:rFonts w:cs="Arial"/>
          <w:color w:val="000000"/>
          <w:szCs w:val="23"/>
        </w:rPr>
        <w:t xml:space="preserve"> </w:t>
      </w:r>
      <w:r>
        <w:rPr>
          <w:rFonts w:cs="Arial"/>
          <w:color w:val="000000"/>
          <w:szCs w:val="23"/>
        </w:rPr>
        <w:t>patří dík i za</w:t>
      </w:r>
      <w:r w:rsidRPr="000E242B">
        <w:rPr>
          <w:rFonts w:cs="Arial"/>
          <w:color w:val="000000"/>
          <w:szCs w:val="23"/>
        </w:rPr>
        <w:t xml:space="preserve"> Pohádku a Mikulášskou</w:t>
      </w:r>
      <w:r>
        <w:rPr>
          <w:rFonts w:cs="Arial"/>
          <w:color w:val="000000"/>
          <w:szCs w:val="23"/>
        </w:rPr>
        <w:t xml:space="preserve">. Také je třeba poděkovat i za akce pro </w:t>
      </w:r>
      <w:r>
        <w:t xml:space="preserve">dospělé </w:t>
      </w:r>
      <w:r w:rsidRPr="000E242B">
        <w:t xml:space="preserve"> a nebo leckdy </w:t>
      </w:r>
      <w:r>
        <w:t xml:space="preserve">také </w:t>
      </w:r>
      <w:r w:rsidRPr="000E242B">
        <w:t xml:space="preserve">„jen“ </w:t>
      </w:r>
      <w:r>
        <w:t xml:space="preserve">za </w:t>
      </w:r>
      <w:r w:rsidRPr="000E242B">
        <w:t>úprav</w:t>
      </w:r>
      <w:r>
        <w:t>u exteriéru obce.</w:t>
      </w:r>
      <w:r w:rsidRPr="000E242B">
        <w:t xml:space="preserve"> </w:t>
      </w:r>
      <w:r>
        <w:t>V</w:t>
      </w:r>
      <w:r w:rsidRPr="000E242B">
        <w:t xml:space="preserve">ždycky za tím stojí lidé, kterým není jedno, jak zde žijeme. </w:t>
      </w:r>
    </w:p>
    <w:p w14:paraId="6518E107" w14:textId="77777777" w:rsidR="00312A4E" w:rsidRDefault="00312A4E" w:rsidP="00312A4E">
      <w:pPr>
        <w:spacing w:line="360" w:lineRule="auto"/>
        <w:jc w:val="both"/>
      </w:pPr>
      <w:r>
        <w:t xml:space="preserve">     </w:t>
      </w:r>
      <w:r w:rsidRPr="000E242B">
        <w:t xml:space="preserve">Poděkovat se patří </w:t>
      </w:r>
      <w:r>
        <w:t xml:space="preserve">i </w:t>
      </w:r>
      <w:r w:rsidRPr="000E242B">
        <w:t>za přístup k práci pro obec oběma Jiřím Rathouským při úpravě stání</w:t>
      </w:r>
      <w:r>
        <w:t xml:space="preserve"> pro kontejnery „pod smrkem“. Ještě jednou díky za operativnost. </w:t>
      </w:r>
    </w:p>
    <w:p w14:paraId="067DAEB3" w14:textId="087745AF" w:rsidR="00ED17D1" w:rsidRPr="00312A4E" w:rsidRDefault="00F44B1A" w:rsidP="00312A4E">
      <w:pPr>
        <w:spacing w:line="360" w:lineRule="auto"/>
        <w:jc w:val="both"/>
      </w:pPr>
      <w:r>
        <w:rPr>
          <w:noProof/>
        </w:rPr>
        <w:lastRenderedPageBreak/>
        <w:drawing>
          <wp:anchor distT="0" distB="0" distL="114300" distR="114300" simplePos="0" relativeHeight="251662336" behindDoc="1" locked="0" layoutInCell="1" allowOverlap="1" wp14:anchorId="3753D136" wp14:editId="0D4E1B3A">
            <wp:simplePos x="0" y="0"/>
            <wp:positionH relativeFrom="column">
              <wp:posOffset>4347845</wp:posOffset>
            </wp:positionH>
            <wp:positionV relativeFrom="paragraph">
              <wp:posOffset>71120</wp:posOffset>
            </wp:positionV>
            <wp:extent cx="1343660" cy="835660"/>
            <wp:effectExtent l="0" t="0" r="0" b="0"/>
            <wp:wrapTight wrapText="bothSides">
              <wp:wrapPolygon edited="0">
                <wp:start x="0" y="0"/>
                <wp:lineTo x="0" y="21173"/>
                <wp:lineTo x="21437" y="21173"/>
                <wp:lineTo x="21437"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lum bright="-20000" contrast="-40000"/>
                      <a:grayscl/>
                      <a:biLevel thresh="50000"/>
                      <a:extLst>
                        <a:ext uri="{28A0092B-C50C-407E-A947-70E740481C1C}">
                          <a14:useLocalDpi xmlns:a14="http://schemas.microsoft.com/office/drawing/2010/main" val="0"/>
                        </a:ext>
                      </a:extLst>
                    </a:blip>
                    <a:srcRect/>
                    <a:stretch>
                      <a:fillRect/>
                    </a:stretch>
                  </pic:blipFill>
                  <pic:spPr bwMode="auto">
                    <a:xfrm>
                      <a:off x="0" y="0"/>
                      <a:ext cx="1343660" cy="835660"/>
                    </a:xfrm>
                    <a:prstGeom prst="rect">
                      <a:avLst/>
                    </a:prstGeom>
                    <a:noFill/>
                  </pic:spPr>
                </pic:pic>
              </a:graphicData>
            </a:graphic>
            <wp14:sizeRelH relativeFrom="page">
              <wp14:pctWidth>0</wp14:pctWidth>
            </wp14:sizeRelH>
            <wp14:sizeRelV relativeFrom="page">
              <wp14:pctHeight>0</wp14:pctHeight>
            </wp14:sizeRelV>
          </wp:anchor>
        </w:drawing>
      </w:r>
      <w:r w:rsidR="00ED17D1" w:rsidRPr="00ED17D1">
        <w:rPr>
          <w:b/>
          <w:sz w:val="28"/>
          <w:szCs w:val="28"/>
        </w:rPr>
        <w:t>NAŠI MALÍ PŘEHVOZDNÍČCI</w:t>
      </w:r>
      <w:r w:rsidR="00CE3F6B">
        <w:rPr>
          <w:b/>
          <w:sz w:val="28"/>
          <w:szCs w:val="28"/>
        </w:rPr>
        <w:t xml:space="preserve">                                        </w:t>
      </w:r>
    </w:p>
    <w:p w14:paraId="1EA3C4BF" w14:textId="77777777" w:rsidR="00ED17D1" w:rsidRDefault="00312A4E" w:rsidP="00ED17D1">
      <w:pPr>
        <w:spacing w:before="240" w:line="360" w:lineRule="auto"/>
        <w:jc w:val="both"/>
      </w:pPr>
      <w:r>
        <w:t xml:space="preserve"> </w:t>
      </w:r>
      <w:r w:rsidR="004B5368">
        <w:t xml:space="preserve">   </w:t>
      </w:r>
      <w:r w:rsidR="00D21EA3">
        <w:t>V tomto</w:t>
      </w:r>
      <w:r w:rsidR="00ED17D1">
        <w:t xml:space="preserve"> roce se naše obec rozrostla o tři nové občánky. Shodou okolností se všichni tři narodili v říjnu. Jako první koukla na svět</w:t>
      </w:r>
      <w:r w:rsidR="00D21EA3">
        <w:t xml:space="preserve">   </w:t>
      </w:r>
      <w:r w:rsidR="00ED17D1">
        <w:t xml:space="preserve"> 1.</w:t>
      </w:r>
      <w:r w:rsidR="00D21EA3">
        <w:t xml:space="preserve"> </w:t>
      </w:r>
      <w:r w:rsidR="00ED17D1">
        <w:t>10</w:t>
      </w:r>
      <w:r w:rsidR="00D21EA3">
        <w:t>.</w:t>
      </w:r>
      <w:r w:rsidR="00ED17D1">
        <w:t xml:space="preserve"> 2012 Linda Brožková. O deset dní později, 10.</w:t>
      </w:r>
      <w:r w:rsidR="00D21EA3">
        <w:t xml:space="preserve"> </w:t>
      </w:r>
      <w:r w:rsidR="00ED17D1">
        <w:t>10. 2012, se narodil Ondřej Škopek.  Poslední z naší trojice spatřil světlo světa 17.</w:t>
      </w:r>
      <w:r w:rsidR="00D21EA3">
        <w:t xml:space="preserve"> 10. 2012</w:t>
      </w:r>
      <w:r w:rsidR="00ED17D1">
        <w:t xml:space="preserve"> Samuel Šalom. </w:t>
      </w:r>
    </w:p>
    <w:p w14:paraId="0BBFA450" w14:textId="77777777" w:rsidR="00312A4E" w:rsidRDefault="004B5368" w:rsidP="00312A4E">
      <w:pPr>
        <w:spacing w:line="360" w:lineRule="auto"/>
        <w:jc w:val="both"/>
      </w:pPr>
      <w:r>
        <w:t xml:space="preserve">     </w:t>
      </w:r>
      <w:r w:rsidR="00ED17D1">
        <w:t>Upřímně blahopřejeme všem šťastným rodičům a přejeme jim i jejich potomkům mnoho zdraví, štěstí a radosti.</w:t>
      </w:r>
    </w:p>
    <w:p w14:paraId="520F4B22" w14:textId="77777777" w:rsidR="00312A4E" w:rsidRPr="00312A4E" w:rsidRDefault="00312A4E" w:rsidP="00312A4E">
      <w:pPr>
        <w:rPr>
          <w:sz w:val="28"/>
          <w:szCs w:val="28"/>
        </w:rPr>
      </w:pPr>
    </w:p>
    <w:p w14:paraId="2FC2286D" w14:textId="46DF605B" w:rsidR="00312A4E" w:rsidRPr="00312A4E" w:rsidRDefault="00F44B1A" w:rsidP="00312A4E">
      <w:pPr>
        <w:rPr>
          <w:sz w:val="28"/>
          <w:szCs w:val="28"/>
        </w:rPr>
      </w:pPr>
      <w:r>
        <w:rPr>
          <w:noProof/>
        </w:rPr>
        <w:drawing>
          <wp:anchor distT="0" distB="0" distL="114300" distR="114300" simplePos="0" relativeHeight="251663360" behindDoc="1" locked="0" layoutInCell="1" allowOverlap="1" wp14:anchorId="258DCE33" wp14:editId="05F9452C">
            <wp:simplePos x="0" y="0"/>
            <wp:positionH relativeFrom="margin">
              <wp:posOffset>-200025</wp:posOffset>
            </wp:positionH>
            <wp:positionV relativeFrom="margin">
              <wp:posOffset>2408555</wp:posOffset>
            </wp:positionV>
            <wp:extent cx="668020" cy="674370"/>
            <wp:effectExtent l="0" t="3175" r="0"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t="7169" r="8041"/>
                    <a:stretch>
                      <a:fillRect/>
                    </a:stretch>
                  </pic:blipFill>
                  <pic:spPr bwMode="auto">
                    <a:xfrm rot="16200000" flipH="1">
                      <a:off x="0" y="0"/>
                      <a:ext cx="668020" cy="674370"/>
                    </a:xfrm>
                    <a:prstGeom prst="rect">
                      <a:avLst/>
                    </a:prstGeom>
                    <a:noFill/>
                  </pic:spPr>
                </pic:pic>
              </a:graphicData>
            </a:graphic>
            <wp14:sizeRelH relativeFrom="page">
              <wp14:pctWidth>0</wp14:pctWidth>
            </wp14:sizeRelH>
            <wp14:sizeRelV relativeFrom="page">
              <wp14:pctHeight>0</wp14:pctHeight>
            </wp14:sizeRelV>
          </wp:anchor>
        </w:drawing>
      </w:r>
    </w:p>
    <w:p w14:paraId="4695A59B" w14:textId="77777777" w:rsidR="00312A4E" w:rsidRPr="00312A4E" w:rsidRDefault="00312A4E" w:rsidP="00312A4E">
      <w:pPr>
        <w:rPr>
          <w:sz w:val="28"/>
          <w:szCs w:val="28"/>
        </w:rPr>
      </w:pPr>
    </w:p>
    <w:p w14:paraId="75FEF423" w14:textId="77777777" w:rsidR="00D21EA3" w:rsidRPr="00312A4E" w:rsidRDefault="00ED17D1" w:rsidP="00312A4E">
      <w:pPr>
        <w:spacing w:line="360" w:lineRule="auto"/>
        <w:jc w:val="both"/>
      </w:pPr>
      <w:r w:rsidRPr="00ED17D1">
        <w:rPr>
          <w:b/>
          <w:sz w:val="28"/>
          <w:szCs w:val="28"/>
        </w:rPr>
        <w:t>ROZLOUČILI JSME SE</w:t>
      </w:r>
      <w:r w:rsidR="00095E1D">
        <w:rPr>
          <w:b/>
          <w:sz w:val="28"/>
          <w:szCs w:val="28"/>
        </w:rPr>
        <w:t xml:space="preserve">                                      </w:t>
      </w:r>
    </w:p>
    <w:p w14:paraId="50E8D1D5" w14:textId="77777777" w:rsidR="00ED17D1" w:rsidRPr="00D21EA3" w:rsidRDefault="00D21EA3" w:rsidP="00D21EA3">
      <w:pPr>
        <w:spacing w:after="360" w:line="360" w:lineRule="auto"/>
        <w:jc w:val="both"/>
        <w:rPr>
          <w:b/>
          <w:sz w:val="28"/>
          <w:szCs w:val="28"/>
        </w:rPr>
      </w:pPr>
      <w:r>
        <w:t xml:space="preserve">     </w:t>
      </w:r>
      <w:r w:rsidR="00ED17D1">
        <w:t xml:space="preserve">Bohužel jsme se v tomto roce museli se dvěma občany naší obce rozloučit. V dubnu navždy odešla paní Marie Hlaváčková, v září pak paní Anna Kadeřávková. </w:t>
      </w:r>
    </w:p>
    <w:p w14:paraId="0EC6C09C" w14:textId="77777777" w:rsidR="00A37B66" w:rsidRDefault="00A37B66" w:rsidP="000C56B2">
      <w:pPr>
        <w:spacing w:after="480"/>
        <w:rPr>
          <w:rFonts w:cs="Arial"/>
          <w:b/>
          <w:bCs/>
          <w:color w:val="000000"/>
          <w:sz w:val="28"/>
          <w:szCs w:val="28"/>
          <w:shd w:val="clear" w:color="auto" w:fill="FFFFFF"/>
        </w:rPr>
      </w:pPr>
    </w:p>
    <w:p w14:paraId="79D7C72F" w14:textId="77777777" w:rsidR="00ED17D1" w:rsidRDefault="00ED17D1" w:rsidP="000C56B2">
      <w:pPr>
        <w:spacing w:after="480"/>
        <w:rPr>
          <w:rFonts w:cs="Arial"/>
          <w:b/>
          <w:bCs/>
          <w:color w:val="000000"/>
          <w:sz w:val="28"/>
          <w:szCs w:val="28"/>
          <w:shd w:val="clear" w:color="auto" w:fill="FFFFFF"/>
        </w:rPr>
      </w:pPr>
      <w:r w:rsidRPr="00ED17D1">
        <w:rPr>
          <w:rFonts w:cs="Arial"/>
          <w:b/>
          <w:bCs/>
          <w:color w:val="000000"/>
          <w:sz w:val="28"/>
          <w:szCs w:val="28"/>
          <w:shd w:val="clear" w:color="auto" w:fill="FFFFFF"/>
        </w:rPr>
        <w:t>POPRVÉ SI SAMI ZVOLÍME PREZIDENTA</w:t>
      </w:r>
      <w:r w:rsidR="007A5007">
        <w:rPr>
          <w:rFonts w:cs="Arial"/>
          <w:b/>
          <w:bCs/>
          <w:color w:val="000000"/>
          <w:sz w:val="28"/>
          <w:szCs w:val="28"/>
          <w:shd w:val="clear" w:color="auto" w:fill="FFFFFF"/>
        </w:rPr>
        <w:t xml:space="preserve"> </w:t>
      </w:r>
      <w:r w:rsidR="00CE3F6B">
        <w:rPr>
          <w:rFonts w:cs="Arial"/>
          <w:b/>
          <w:bCs/>
          <w:color w:val="000000"/>
          <w:sz w:val="28"/>
          <w:szCs w:val="28"/>
          <w:shd w:val="clear" w:color="auto" w:fill="FFFFFF"/>
        </w:rPr>
        <w:t xml:space="preserve">                 </w:t>
      </w:r>
      <w:r w:rsidR="007A5007">
        <w:rPr>
          <w:rFonts w:cs="Arial"/>
          <w:b/>
          <w:bCs/>
          <w:color w:val="000000"/>
          <w:sz w:val="28"/>
          <w:szCs w:val="28"/>
          <w:shd w:val="clear" w:color="auto" w:fill="FFFFFF"/>
        </w:rPr>
        <w:t xml:space="preserve"> </w:t>
      </w:r>
    </w:p>
    <w:p w14:paraId="66013DD9" w14:textId="61467C09" w:rsidR="000C56B2" w:rsidRDefault="00F44B1A" w:rsidP="00ED17D1">
      <w:pPr>
        <w:spacing w:line="360" w:lineRule="auto"/>
        <w:jc w:val="both"/>
        <w:rPr>
          <w:rFonts w:cs="Arial"/>
          <w:color w:val="000000"/>
          <w:szCs w:val="20"/>
          <w:shd w:val="clear" w:color="auto" w:fill="FFFFFF"/>
        </w:rPr>
      </w:pPr>
      <w:r>
        <w:rPr>
          <w:noProof/>
        </w:rPr>
        <w:drawing>
          <wp:anchor distT="0" distB="0" distL="114300" distR="114300" simplePos="0" relativeHeight="251653120" behindDoc="0" locked="0" layoutInCell="1" allowOverlap="1" wp14:anchorId="4C2C3C3D" wp14:editId="0311E9E4">
            <wp:simplePos x="0" y="0"/>
            <wp:positionH relativeFrom="column">
              <wp:posOffset>-36195</wp:posOffset>
            </wp:positionH>
            <wp:positionV relativeFrom="paragraph">
              <wp:posOffset>41275</wp:posOffset>
            </wp:positionV>
            <wp:extent cx="1463675" cy="1033145"/>
            <wp:effectExtent l="19050" t="19050" r="3175"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l="23495" t="14964" r="22754" b="16869"/>
                    <a:stretch>
                      <a:fillRect/>
                    </a:stretch>
                  </pic:blipFill>
                  <pic:spPr bwMode="auto">
                    <a:xfrm>
                      <a:off x="0" y="0"/>
                      <a:ext cx="1463675" cy="10331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37B66">
        <w:rPr>
          <w:rFonts w:cs="Arial"/>
          <w:bCs/>
          <w:color w:val="000000"/>
          <w:szCs w:val="20"/>
          <w:shd w:val="clear" w:color="auto" w:fill="FFFFFF"/>
        </w:rPr>
        <w:t xml:space="preserve">     </w:t>
      </w:r>
      <w:r w:rsidR="00ED17D1" w:rsidRPr="00ED17D1">
        <w:rPr>
          <w:rFonts w:cs="Arial"/>
          <w:bCs/>
          <w:color w:val="000000"/>
          <w:szCs w:val="20"/>
          <w:shd w:val="clear" w:color="auto" w:fill="FFFFFF"/>
        </w:rPr>
        <w:t>První přímá volba prezidenta v dějinách České republiky je vyhlášena na</w:t>
      </w:r>
      <w:r w:rsidR="00ED17D1" w:rsidRPr="00ED17D1">
        <w:rPr>
          <w:rStyle w:val="apple-converted-space"/>
          <w:rFonts w:cs="Arial"/>
          <w:color w:val="000000"/>
          <w:szCs w:val="20"/>
          <w:shd w:val="clear" w:color="auto" w:fill="FFFFFF"/>
        </w:rPr>
        <w:t> </w:t>
      </w:r>
      <w:r w:rsidR="00ED17D1" w:rsidRPr="00ED17D1">
        <w:rPr>
          <w:rFonts w:cs="Arial"/>
          <w:color w:val="000000"/>
          <w:szCs w:val="20"/>
          <w:shd w:val="clear" w:color="auto" w:fill="FFFFFF"/>
        </w:rPr>
        <w:t xml:space="preserve"> pátek 11.</w:t>
      </w:r>
      <w:r w:rsidR="00A37B66">
        <w:rPr>
          <w:rFonts w:cs="Arial"/>
          <w:color w:val="000000"/>
          <w:szCs w:val="20"/>
          <w:shd w:val="clear" w:color="auto" w:fill="FFFFFF"/>
        </w:rPr>
        <w:t xml:space="preserve"> </w:t>
      </w:r>
      <w:r w:rsidR="00ED17D1" w:rsidRPr="00ED17D1">
        <w:rPr>
          <w:rFonts w:cs="Arial"/>
          <w:color w:val="000000"/>
          <w:szCs w:val="20"/>
          <w:shd w:val="clear" w:color="auto" w:fill="FFFFFF"/>
        </w:rPr>
        <w:t>1.</w:t>
      </w:r>
      <w:r w:rsidR="00A37B66">
        <w:rPr>
          <w:rFonts w:cs="Arial"/>
          <w:color w:val="000000"/>
          <w:szCs w:val="20"/>
          <w:shd w:val="clear" w:color="auto" w:fill="FFFFFF"/>
        </w:rPr>
        <w:t xml:space="preserve"> 2013 od 14.00 do 22.00 hod. </w:t>
      </w:r>
      <w:r w:rsidR="00ED17D1" w:rsidRPr="00ED17D1">
        <w:rPr>
          <w:rFonts w:cs="Arial"/>
          <w:color w:val="000000"/>
          <w:szCs w:val="20"/>
          <w:shd w:val="clear" w:color="auto" w:fill="FFFFFF"/>
        </w:rPr>
        <w:t xml:space="preserve">a sobotu </w:t>
      </w:r>
      <w:r w:rsidR="00A37B66">
        <w:rPr>
          <w:rFonts w:cs="Arial"/>
          <w:color w:val="000000"/>
          <w:szCs w:val="20"/>
          <w:shd w:val="clear" w:color="auto" w:fill="FFFFFF"/>
        </w:rPr>
        <w:t xml:space="preserve">   </w:t>
      </w:r>
      <w:r w:rsidR="00ED17D1" w:rsidRPr="00ED17D1">
        <w:rPr>
          <w:rFonts w:cs="Arial"/>
          <w:color w:val="000000"/>
          <w:szCs w:val="20"/>
          <w:shd w:val="clear" w:color="auto" w:fill="FFFFFF"/>
        </w:rPr>
        <w:t>12. 1. 2013 od 8.00 do 14.00 hod.</w:t>
      </w:r>
      <w:r w:rsidR="00ED17D1" w:rsidRPr="00ED17D1">
        <w:t xml:space="preserve"> Nebude-li prezident zvolen, druhé kolo proběhne</w:t>
      </w:r>
      <w:r w:rsidR="00ED17D1" w:rsidRPr="00ED17D1">
        <w:rPr>
          <w:rStyle w:val="apple-converted-space"/>
          <w:rFonts w:cs="Arial"/>
          <w:color w:val="000000"/>
          <w:szCs w:val="20"/>
          <w:shd w:val="clear" w:color="auto" w:fill="FFFFFF"/>
        </w:rPr>
        <w:t xml:space="preserve">  </w:t>
      </w:r>
      <w:r w:rsidR="00ED17D1" w:rsidRPr="00ED17D1">
        <w:rPr>
          <w:rFonts w:cs="Arial"/>
          <w:color w:val="000000"/>
          <w:szCs w:val="20"/>
          <w:shd w:val="clear" w:color="auto" w:fill="FFFFFF"/>
        </w:rPr>
        <w:t xml:space="preserve">za čtrnáct dní, tedy opět v pátek a sobotu  </w:t>
      </w:r>
      <w:r w:rsidR="00A37B66">
        <w:rPr>
          <w:rFonts w:cs="Arial"/>
          <w:color w:val="000000"/>
          <w:szCs w:val="20"/>
          <w:shd w:val="clear" w:color="auto" w:fill="FFFFFF"/>
        </w:rPr>
        <w:t xml:space="preserve">           </w:t>
      </w:r>
      <w:r w:rsidR="00ED17D1" w:rsidRPr="00ED17D1">
        <w:rPr>
          <w:rFonts w:cs="Arial"/>
          <w:color w:val="000000"/>
          <w:szCs w:val="20"/>
          <w:shd w:val="clear" w:color="auto" w:fill="FFFFFF"/>
        </w:rPr>
        <w:t xml:space="preserve">25. a 26. ledna 2013. </w:t>
      </w:r>
      <w:r w:rsidR="000C56B2">
        <w:rPr>
          <w:rFonts w:cs="Arial"/>
          <w:color w:val="000000"/>
          <w:szCs w:val="20"/>
          <w:shd w:val="clear" w:color="auto" w:fill="FFFFFF"/>
        </w:rPr>
        <w:t xml:space="preserve">      </w:t>
      </w:r>
    </w:p>
    <w:p w14:paraId="58AE9DB3" w14:textId="77777777" w:rsidR="00ED17D1" w:rsidRDefault="000C56B2" w:rsidP="00ED17D1">
      <w:pPr>
        <w:spacing w:line="360" w:lineRule="auto"/>
        <w:jc w:val="both"/>
        <w:rPr>
          <w:rFonts w:cs="Arial"/>
          <w:color w:val="000000"/>
          <w:szCs w:val="20"/>
          <w:shd w:val="clear" w:color="auto" w:fill="FFFFFF"/>
        </w:rPr>
      </w:pPr>
      <w:r>
        <w:rPr>
          <w:rFonts w:cs="Arial"/>
          <w:color w:val="000000"/>
          <w:szCs w:val="20"/>
          <w:shd w:val="clear" w:color="auto" w:fill="FFFFFF"/>
        </w:rPr>
        <w:t xml:space="preserve">     </w:t>
      </w:r>
      <w:r w:rsidR="00ED17D1" w:rsidRPr="00ED17D1">
        <w:rPr>
          <w:rFonts w:cs="Arial"/>
          <w:color w:val="000000"/>
          <w:szCs w:val="20"/>
          <w:shd w:val="clear" w:color="auto" w:fill="FFFFFF"/>
        </w:rPr>
        <w:t>Funkční období současného prezidenta</w:t>
      </w:r>
      <w:r w:rsidR="00ED17D1" w:rsidRPr="00ED17D1">
        <w:t xml:space="preserve"> Václava Klause </w:t>
      </w:r>
      <w:r w:rsidR="00A37B66">
        <w:rPr>
          <w:rFonts w:cs="Arial"/>
          <w:color w:val="000000"/>
          <w:szCs w:val="20"/>
          <w:shd w:val="clear" w:color="auto" w:fill="FFFFFF"/>
        </w:rPr>
        <w:t>končí</w:t>
      </w:r>
      <w:r w:rsidR="00ED17D1" w:rsidRPr="00ED17D1">
        <w:rPr>
          <w:rFonts w:cs="Arial"/>
          <w:color w:val="000000"/>
          <w:szCs w:val="20"/>
          <w:shd w:val="clear" w:color="auto" w:fill="FFFFFF"/>
        </w:rPr>
        <w:t xml:space="preserve"> 7. března 2013. Volební místnost je na místním úřadu. Pokud po uzávěrce tohoto vydání našeho čtvrtletníku nedojde ke změně rozhodnutím Ústavního soudu, těšíme se na vaši účast. </w:t>
      </w:r>
    </w:p>
    <w:p w14:paraId="3DE4BD23" w14:textId="77777777" w:rsidR="00ED17D1" w:rsidRDefault="00ED17D1" w:rsidP="00ED17D1">
      <w:pPr>
        <w:spacing w:line="360" w:lineRule="auto"/>
        <w:jc w:val="both"/>
        <w:rPr>
          <w:rFonts w:cs="Arial"/>
          <w:color w:val="000000"/>
          <w:szCs w:val="20"/>
          <w:shd w:val="clear" w:color="auto" w:fill="FFFFFF"/>
        </w:rPr>
      </w:pPr>
    </w:p>
    <w:p w14:paraId="0B38AAC7" w14:textId="77777777" w:rsidR="001A12D4" w:rsidRDefault="001A12D4" w:rsidP="00A37B66">
      <w:pPr>
        <w:tabs>
          <w:tab w:val="left" w:pos="2268"/>
        </w:tabs>
        <w:spacing w:after="480"/>
        <w:rPr>
          <w:b/>
          <w:sz w:val="28"/>
          <w:szCs w:val="28"/>
        </w:rPr>
      </w:pPr>
    </w:p>
    <w:p w14:paraId="17FC5D93" w14:textId="77777777" w:rsidR="001A12D4" w:rsidRDefault="001A12D4" w:rsidP="000C56B2">
      <w:pPr>
        <w:spacing w:after="480"/>
        <w:rPr>
          <w:b/>
          <w:sz w:val="28"/>
          <w:szCs w:val="28"/>
        </w:rPr>
      </w:pPr>
    </w:p>
    <w:p w14:paraId="479E9C9B" w14:textId="77777777" w:rsidR="00C81403" w:rsidRDefault="00C81403" w:rsidP="00C81403">
      <w:pPr>
        <w:spacing w:line="360" w:lineRule="auto"/>
        <w:jc w:val="both"/>
      </w:pPr>
    </w:p>
    <w:p w14:paraId="2AEAB5BC" w14:textId="77777777" w:rsidR="00C81403" w:rsidRPr="000C56B2" w:rsidRDefault="00312A4E" w:rsidP="000C56B2">
      <w:pPr>
        <w:spacing w:after="480"/>
        <w:rPr>
          <w:b/>
          <w:sz w:val="28"/>
          <w:szCs w:val="28"/>
        </w:rPr>
      </w:pPr>
      <w:r>
        <w:rPr>
          <w:b/>
          <w:sz w:val="28"/>
          <w:szCs w:val="28"/>
        </w:rPr>
        <w:br w:type="page"/>
      </w:r>
      <w:r w:rsidR="00C81403" w:rsidRPr="00C81403">
        <w:rPr>
          <w:b/>
          <w:sz w:val="28"/>
          <w:szCs w:val="28"/>
        </w:rPr>
        <w:lastRenderedPageBreak/>
        <w:t>NÁŠ OBECNÍ VÁNOČNÍ STROM</w:t>
      </w:r>
    </w:p>
    <w:p w14:paraId="094AB575" w14:textId="6FF15281" w:rsidR="00C81403" w:rsidRDefault="00F44B1A" w:rsidP="00C81403">
      <w:pPr>
        <w:spacing w:line="360" w:lineRule="auto"/>
        <w:jc w:val="both"/>
      </w:pPr>
      <w:r>
        <w:rPr>
          <w:noProof/>
        </w:rPr>
        <w:drawing>
          <wp:anchor distT="0" distB="0" distL="114300" distR="114300" simplePos="0" relativeHeight="251654144" behindDoc="0" locked="0" layoutInCell="1" allowOverlap="1" wp14:anchorId="580FD576" wp14:editId="59F03A16">
            <wp:simplePos x="0" y="0"/>
            <wp:positionH relativeFrom="column">
              <wp:posOffset>3783330</wp:posOffset>
            </wp:positionH>
            <wp:positionV relativeFrom="paragraph">
              <wp:posOffset>156845</wp:posOffset>
            </wp:positionV>
            <wp:extent cx="1880235" cy="2751455"/>
            <wp:effectExtent l="0" t="0" r="0" b="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lum bright="-20000"/>
                      <a:grayscl/>
                      <a:extLst>
                        <a:ext uri="{28A0092B-C50C-407E-A947-70E740481C1C}">
                          <a14:useLocalDpi xmlns:a14="http://schemas.microsoft.com/office/drawing/2010/main" val="0"/>
                        </a:ext>
                      </a:extLst>
                    </a:blip>
                    <a:srcRect l="16994" r="14687"/>
                    <a:stretch>
                      <a:fillRect/>
                    </a:stretch>
                  </pic:blipFill>
                  <pic:spPr bwMode="auto">
                    <a:xfrm>
                      <a:off x="0" y="0"/>
                      <a:ext cx="1880235" cy="2751455"/>
                    </a:xfrm>
                    <a:prstGeom prst="rect">
                      <a:avLst/>
                    </a:prstGeom>
                    <a:noFill/>
                  </pic:spPr>
                </pic:pic>
              </a:graphicData>
            </a:graphic>
            <wp14:sizeRelH relativeFrom="page">
              <wp14:pctWidth>0</wp14:pctWidth>
            </wp14:sizeRelH>
            <wp14:sizeRelV relativeFrom="page">
              <wp14:pctHeight>0</wp14:pctHeight>
            </wp14:sizeRelV>
          </wp:anchor>
        </w:drawing>
      </w:r>
      <w:r w:rsidR="000C56B2">
        <w:t xml:space="preserve">     </w:t>
      </w:r>
      <w:r w:rsidR="00C81403">
        <w:t>Když po setmění projíždíte obcí, nejde si nevšimnout, že letos máme opravdu krásný a vznosný vánoční strom, který v noci září hodně daleko. A právě proto, že je tak pěkný, doufáme, že bude naši obec zdobit vždy v období adventu a Vánoc hodně dalších let v budoucnu. Věříme totiž, že se nám podařilo založit moc pěknou tradici.</w:t>
      </w:r>
    </w:p>
    <w:p w14:paraId="121FF9E9" w14:textId="77777777" w:rsidR="00C81403" w:rsidRDefault="000C56B2" w:rsidP="00C81403">
      <w:pPr>
        <w:spacing w:line="360" w:lineRule="auto"/>
        <w:jc w:val="both"/>
      </w:pPr>
      <w:r>
        <w:t xml:space="preserve">     </w:t>
      </w:r>
      <w:r w:rsidR="00C81403">
        <w:t>Veliký dík za osvětlení stromu patří především majiteli firmy Trafoservis</w:t>
      </w:r>
      <w:r w:rsidR="0008242B">
        <w:t xml:space="preserve"> </w:t>
      </w:r>
      <w:r w:rsidR="00C81403" w:rsidRPr="00F53C39">
        <w:rPr>
          <w:b/>
        </w:rPr>
        <w:t>Františku Říhovi</w:t>
      </w:r>
      <w:r w:rsidR="00C81403">
        <w:t>, kter</w:t>
      </w:r>
      <w:r w:rsidR="004C1057">
        <w:t xml:space="preserve">ý </w:t>
      </w:r>
      <w:r w:rsidR="00C81403">
        <w:t>obci veškeré vánoční osvětlení stromu</w:t>
      </w:r>
      <w:r w:rsidR="00C81403" w:rsidRPr="001C4634">
        <w:t xml:space="preserve"> </w:t>
      </w:r>
      <w:r w:rsidR="00C81403">
        <w:t>věnoval.</w:t>
      </w:r>
    </w:p>
    <w:p w14:paraId="6FC32028" w14:textId="77777777" w:rsidR="00C81403" w:rsidRDefault="000C56B2" w:rsidP="00C81403">
      <w:pPr>
        <w:spacing w:line="360" w:lineRule="auto"/>
        <w:jc w:val="both"/>
      </w:pPr>
      <w:r>
        <w:t xml:space="preserve">     </w:t>
      </w:r>
      <w:r w:rsidR="00C81403">
        <w:t>Za jeho ozdobení, resp. upevnění světelných řetězů</w:t>
      </w:r>
      <w:r w:rsidR="004C1057">
        <w:t>, děkujeme členům SDH Přehvozdí</w:t>
      </w:r>
      <w:r w:rsidR="00C81403">
        <w:t xml:space="preserve">, kteří si při jeho zdobení pěkně „užili“, vždyť strom je vysoký nejméně šestnáct metrů. Na vysokozdvižné plošině se střídali </w:t>
      </w:r>
      <w:r w:rsidR="00C81403">
        <w:rPr>
          <w:b/>
        </w:rPr>
        <w:t>Michal Hanykýř, Otakar Skal</w:t>
      </w:r>
      <w:r w:rsidR="00C81403" w:rsidRPr="00F53C39">
        <w:rPr>
          <w:b/>
        </w:rPr>
        <w:t>ička, Jaroslav Dastych a Josef Burda</w:t>
      </w:r>
      <w:r w:rsidR="00C81403">
        <w:t xml:space="preserve">. Organizačně vše zajistil </w:t>
      </w:r>
      <w:r w:rsidR="00C81403" w:rsidRPr="00F53C39">
        <w:rPr>
          <w:b/>
        </w:rPr>
        <w:t>Jan Zajíček</w:t>
      </w:r>
      <w:r w:rsidR="00C81403">
        <w:t>. My přihlížející jsme měli při pohledu na ně docela závrať…</w:t>
      </w:r>
    </w:p>
    <w:p w14:paraId="2BB5876F" w14:textId="77777777" w:rsidR="00C81403" w:rsidRDefault="000C56B2" w:rsidP="00C81403">
      <w:pPr>
        <w:spacing w:line="360" w:lineRule="auto"/>
        <w:jc w:val="both"/>
      </w:pPr>
      <w:r>
        <w:t xml:space="preserve">     </w:t>
      </w:r>
      <w:r w:rsidR="00C81403">
        <w:t>V nepo</w:t>
      </w:r>
      <w:r>
        <w:t>s</w:t>
      </w:r>
      <w:r w:rsidR="00C81403">
        <w:t xml:space="preserve">lední řadě velice děkujeme zhruba šedesáti občanům Přehvozdí, kteří se na rozsvícení stromu přišli podívat. Vždyť jsme tuto akci připravili především pro ně!  Nutno podotknout, že malé pohoštění – svařák, čaj a grog s cukrovinkami připravily, rozdávaly a sponzorovaly </w:t>
      </w:r>
      <w:r w:rsidR="00C81403" w:rsidRPr="00F53C39">
        <w:rPr>
          <w:b/>
        </w:rPr>
        <w:t>Milada Andrlíková a Renata Reihserová.</w:t>
      </w:r>
      <w:r w:rsidR="00C81403">
        <w:t xml:space="preserve"> Příští rok se k nám kdokoli může přidat. Budeme velmi rády.</w:t>
      </w:r>
    </w:p>
    <w:p w14:paraId="6E196C30" w14:textId="77777777" w:rsidR="00C81403" w:rsidRDefault="000C56B2" w:rsidP="00C81403">
      <w:pPr>
        <w:spacing w:line="360" w:lineRule="auto"/>
        <w:jc w:val="both"/>
      </w:pPr>
      <w:r>
        <w:t xml:space="preserve">     </w:t>
      </w:r>
      <w:r w:rsidR="00C81403">
        <w:t xml:space="preserve">Při této příležitosti byly nafoceny naprosto jedinečné snímky naší obce z ptačí perspektivy, které brzy najdete na internetových stránkách naší obce </w:t>
      </w:r>
      <w:r w:rsidR="00C81403" w:rsidRPr="00A7758F">
        <w:rPr>
          <w:u w:val="single"/>
        </w:rPr>
        <w:t>www.prehvozdi.cz</w:t>
      </w:r>
      <w:r w:rsidR="00C81403">
        <w:t xml:space="preserve">. Autorkami fotografií jsou nebojácné dívky </w:t>
      </w:r>
      <w:r w:rsidR="00C81403" w:rsidRPr="001C52B8">
        <w:rPr>
          <w:b/>
        </w:rPr>
        <w:t>Lucie Zajíčková a Eliška Paulová,</w:t>
      </w:r>
      <w:r w:rsidR="00C81403">
        <w:t xml:space="preserve"> které se nechaly vyzdvihnout do pětadvacetimetrové výšky.</w:t>
      </w:r>
    </w:p>
    <w:p w14:paraId="6058567C" w14:textId="34A9D4C7" w:rsidR="00ED17D1" w:rsidRPr="00ED17D1" w:rsidRDefault="00F44B1A" w:rsidP="00ED17D1">
      <w:pPr>
        <w:spacing w:line="360" w:lineRule="auto"/>
        <w:jc w:val="both"/>
        <w:rPr>
          <w:rFonts w:cs="Arial"/>
          <w:color w:val="000000"/>
          <w:szCs w:val="20"/>
          <w:shd w:val="clear" w:color="auto" w:fill="FFFFFF"/>
        </w:rPr>
      </w:pPr>
      <w:r>
        <w:rPr>
          <w:rFonts w:cs="Arial"/>
          <w:noProof/>
          <w:color w:val="000000"/>
          <w:szCs w:val="20"/>
        </w:rPr>
        <mc:AlternateContent>
          <mc:Choice Requires="wps">
            <w:drawing>
              <wp:anchor distT="0" distB="0" distL="114300" distR="114300" simplePos="0" relativeHeight="251664384" behindDoc="1" locked="0" layoutInCell="1" allowOverlap="1" wp14:anchorId="727CFFE2" wp14:editId="24142A5C">
                <wp:simplePos x="0" y="0"/>
                <wp:positionH relativeFrom="column">
                  <wp:posOffset>-64770</wp:posOffset>
                </wp:positionH>
                <wp:positionV relativeFrom="paragraph">
                  <wp:posOffset>161925</wp:posOffset>
                </wp:positionV>
                <wp:extent cx="5899785" cy="1765300"/>
                <wp:effectExtent l="6350" t="12065" r="8890" b="1333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785" cy="176530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6D843" id="Rectangle 17" o:spid="_x0000_s1026" style="position:absolute;margin-left:-5.1pt;margin-top:12.75pt;width:464.55pt;height:1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" fillcolor="#eeece1"/>
            </w:pict>
          </mc:Fallback>
        </mc:AlternateContent>
      </w:r>
    </w:p>
    <w:p w14:paraId="37FAC65D" w14:textId="77777777" w:rsidR="000F7874" w:rsidRPr="00150DD9" w:rsidRDefault="00150DD9" w:rsidP="000F7874">
      <w:pPr>
        <w:spacing w:line="360" w:lineRule="auto"/>
        <w:jc w:val="both"/>
        <w:rPr>
          <w:b/>
          <w:sz w:val="28"/>
          <w:szCs w:val="28"/>
        </w:rPr>
      </w:pPr>
      <w:r w:rsidRPr="00150DD9">
        <w:rPr>
          <w:b/>
          <w:sz w:val="28"/>
          <w:szCs w:val="28"/>
        </w:rPr>
        <w:t>VÝZVA PRO NAŠE ČTENÁŘE</w:t>
      </w:r>
    </w:p>
    <w:p w14:paraId="2A98A62B" w14:textId="77777777" w:rsidR="00150DD9" w:rsidRDefault="00150DD9" w:rsidP="000F7874">
      <w:pPr>
        <w:spacing w:line="360" w:lineRule="auto"/>
        <w:jc w:val="both"/>
      </w:pPr>
      <w:r>
        <w:t>V příštím roce vyjde PŘEHVOZDNÍK v březnu, červnu, září a prosinci. Rádi bychom ho distribuovali přímo k vám v elektronické podobě. Zájemce</w:t>
      </w:r>
      <w:r w:rsidR="006857F6">
        <w:t xml:space="preserve"> žádáme</w:t>
      </w:r>
      <w:r>
        <w:t xml:space="preserve"> o zaslání e-mailové adre</w:t>
      </w:r>
      <w:r w:rsidR="00271A37">
        <w:t>sy na níže uvedené adresy – obce</w:t>
      </w:r>
      <w:r>
        <w:t xml:space="preserve"> a redakce. Děkujeme, ušetříme tak mnoho papíru! </w:t>
      </w:r>
      <w:r>
        <w:sym w:font="Wingdings" w:char="F04A"/>
      </w:r>
    </w:p>
    <w:p w14:paraId="3D2B84EE" w14:textId="77777777" w:rsidR="00150DD9" w:rsidRDefault="00150DD9" w:rsidP="000F7874">
      <w:pPr>
        <w:spacing w:line="360" w:lineRule="auto"/>
        <w:jc w:val="both"/>
      </w:pPr>
      <w:r>
        <w:t xml:space="preserve">Vaše názory, podměty, nápady a postřehy k dění v obci nám pište na e-mail: </w:t>
      </w:r>
      <w:hyperlink r:id="rId21" w:history="1">
        <w:r w:rsidRPr="002F4736">
          <w:rPr>
            <w:rStyle w:val="Hypertextovodkaz"/>
          </w:rPr>
          <w:t>obec</w:t>
        </w:r>
        <w:r w:rsidRPr="002F4736">
          <w:rPr>
            <w:rStyle w:val="Hypertextovodkaz"/>
            <w:lang w:val="en-US"/>
          </w:rPr>
          <w:t>@</w:t>
        </w:r>
        <w:r w:rsidRPr="002F4736">
          <w:rPr>
            <w:rStyle w:val="Hypertextovodkaz"/>
          </w:rPr>
          <w:t>prehvozdi.cz</w:t>
        </w:r>
      </w:hyperlink>
      <w:r>
        <w:t xml:space="preserve"> nebo </w:t>
      </w:r>
      <w:hyperlink r:id="rId22" w:history="1">
        <w:r w:rsidRPr="002F4736">
          <w:rPr>
            <w:rStyle w:val="Hypertextovodkaz"/>
          </w:rPr>
          <w:t>renyreih@seznam.cz</w:t>
        </w:r>
      </w:hyperlink>
      <w:r>
        <w:t xml:space="preserve"> – redaktorka infa.</w:t>
      </w:r>
    </w:p>
    <w:p w14:paraId="499778F9" w14:textId="77777777" w:rsidR="00B23C93" w:rsidRPr="00564BD2" w:rsidRDefault="00B23C93" w:rsidP="000F7874">
      <w:pPr>
        <w:suppressAutoHyphens/>
        <w:spacing w:line="360" w:lineRule="auto"/>
        <w:jc w:val="both"/>
      </w:pPr>
    </w:p>
    <w:sectPr w:rsidR="00B23C93" w:rsidRPr="00564B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2DDF9" w14:textId="77777777" w:rsidR="00CC7EB0" w:rsidRDefault="00CC7EB0">
      <w:r>
        <w:separator/>
      </w:r>
    </w:p>
  </w:endnote>
  <w:endnote w:type="continuationSeparator" w:id="0">
    <w:p w14:paraId="30606E34" w14:textId="77777777" w:rsidR="00CC7EB0" w:rsidRDefault="00CC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merican Garamond AT">
    <w:altName w:val="Century"/>
    <w:charset w:val="EE"/>
    <w:family w:val="auto"/>
    <w:pitch w:val="variable"/>
    <w:sig w:usb0="00000001" w:usb1="00000000" w:usb2="00000000" w:usb3="00000000" w:csb0="0000000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B0B2" w14:textId="77777777" w:rsidR="000E36D6" w:rsidRDefault="000E36D6" w:rsidP="0037219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E498A5D" w14:textId="77777777" w:rsidR="000E36D6" w:rsidRDefault="000E36D6" w:rsidP="000E36D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722F" w14:textId="77777777" w:rsidR="000E36D6" w:rsidRDefault="000E36D6" w:rsidP="0037219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94643">
      <w:rPr>
        <w:rStyle w:val="slostrnky"/>
        <w:noProof/>
      </w:rPr>
      <w:t>6</w:t>
    </w:r>
    <w:r>
      <w:rPr>
        <w:rStyle w:val="slostrnky"/>
      </w:rPr>
      <w:fldChar w:fldCharType="end"/>
    </w:r>
  </w:p>
  <w:p w14:paraId="248359DB" w14:textId="77777777" w:rsidR="000E36D6" w:rsidRDefault="000E36D6" w:rsidP="000E36D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D46A0" w14:textId="77777777" w:rsidR="00CC7EB0" w:rsidRDefault="00CC7EB0">
      <w:r>
        <w:separator/>
      </w:r>
    </w:p>
  </w:footnote>
  <w:footnote w:type="continuationSeparator" w:id="0">
    <w:p w14:paraId="041CBB21" w14:textId="77777777" w:rsidR="00CC7EB0" w:rsidRDefault="00CC7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D2"/>
    <w:rsid w:val="00016FDF"/>
    <w:rsid w:val="000211B4"/>
    <w:rsid w:val="00072F61"/>
    <w:rsid w:val="0008242B"/>
    <w:rsid w:val="00095E1D"/>
    <w:rsid w:val="000C4A2B"/>
    <w:rsid w:val="000C56B2"/>
    <w:rsid w:val="000E36D6"/>
    <w:rsid w:val="000F7874"/>
    <w:rsid w:val="00112C32"/>
    <w:rsid w:val="00150DD9"/>
    <w:rsid w:val="00175D63"/>
    <w:rsid w:val="001A12D4"/>
    <w:rsid w:val="001D0ECA"/>
    <w:rsid w:val="00206A66"/>
    <w:rsid w:val="00214B02"/>
    <w:rsid w:val="00244172"/>
    <w:rsid w:val="002521DB"/>
    <w:rsid w:val="00271A37"/>
    <w:rsid w:val="002B72E5"/>
    <w:rsid w:val="002C0D9B"/>
    <w:rsid w:val="002E39FC"/>
    <w:rsid w:val="00312A4E"/>
    <w:rsid w:val="00340DA3"/>
    <w:rsid w:val="0037219E"/>
    <w:rsid w:val="00392AF3"/>
    <w:rsid w:val="003E23AC"/>
    <w:rsid w:val="00401D63"/>
    <w:rsid w:val="0040689D"/>
    <w:rsid w:val="00465ABD"/>
    <w:rsid w:val="004813BF"/>
    <w:rsid w:val="004B5368"/>
    <w:rsid w:val="004C1057"/>
    <w:rsid w:val="004C72F9"/>
    <w:rsid w:val="004D2235"/>
    <w:rsid w:val="004F5428"/>
    <w:rsid w:val="0050123F"/>
    <w:rsid w:val="00564BD2"/>
    <w:rsid w:val="00594643"/>
    <w:rsid w:val="00596DC1"/>
    <w:rsid w:val="005A3E06"/>
    <w:rsid w:val="00625FFC"/>
    <w:rsid w:val="00667EB4"/>
    <w:rsid w:val="006707D6"/>
    <w:rsid w:val="006857F6"/>
    <w:rsid w:val="006C1615"/>
    <w:rsid w:val="00746745"/>
    <w:rsid w:val="007A5007"/>
    <w:rsid w:val="007B1221"/>
    <w:rsid w:val="007E2FF2"/>
    <w:rsid w:val="00866B8D"/>
    <w:rsid w:val="0088228B"/>
    <w:rsid w:val="00884C8D"/>
    <w:rsid w:val="00956C47"/>
    <w:rsid w:val="009D12A1"/>
    <w:rsid w:val="00A37B66"/>
    <w:rsid w:val="00A805A0"/>
    <w:rsid w:val="00AA75FF"/>
    <w:rsid w:val="00B02C5D"/>
    <w:rsid w:val="00B23C93"/>
    <w:rsid w:val="00BE0C38"/>
    <w:rsid w:val="00C21671"/>
    <w:rsid w:val="00C81403"/>
    <w:rsid w:val="00C82778"/>
    <w:rsid w:val="00CC43A9"/>
    <w:rsid w:val="00CC7EB0"/>
    <w:rsid w:val="00CE3F6B"/>
    <w:rsid w:val="00D21EA3"/>
    <w:rsid w:val="00D33B92"/>
    <w:rsid w:val="00D90CC4"/>
    <w:rsid w:val="00DC1ACC"/>
    <w:rsid w:val="00DC6A32"/>
    <w:rsid w:val="00DE14AE"/>
    <w:rsid w:val="00E05174"/>
    <w:rsid w:val="00E47CCE"/>
    <w:rsid w:val="00EB0E77"/>
    <w:rsid w:val="00ED17D1"/>
    <w:rsid w:val="00F44B1A"/>
    <w:rsid w:val="00F53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ue"/>
    </o:shapedefaults>
    <o:shapelayout v:ext="edit">
      <o:idmap v:ext="edit" data="1"/>
    </o:shapelayout>
  </w:shapeDefaults>
  <w:decimalSymbol w:val=","/>
  <w:listSeparator w:val=";"/>
  <w14:docId w14:val="6813B0DC"/>
  <w15:docId w15:val="{1DA930AE-549D-4ED9-8AB0-5D20F46C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E36D6"/>
    <w:rPr>
      <w:sz w:val="24"/>
      <w:szCs w:val="24"/>
    </w:rPr>
  </w:style>
  <w:style w:type="paragraph" w:styleId="Nadpis2">
    <w:name w:val="heading 2"/>
    <w:basedOn w:val="Normln"/>
    <w:qFormat/>
    <w:rsid w:val="000F787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0E36D6"/>
    <w:pPr>
      <w:tabs>
        <w:tab w:val="center" w:pos="4536"/>
        <w:tab w:val="right" w:pos="9072"/>
      </w:tabs>
    </w:pPr>
  </w:style>
  <w:style w:type="character" w:styleId="slostrnky">
    <w:name w:val="page number"/>
    <w:basedOn w:val="Standardnpsmoodstavce"/>
    <w:rsid w:val="000E36D6"/>
  </w:style>
  <w:style w:type="character" w:customStyle="1" w:styleId="apple-converted-space">
    <w:name w:val="apple-converted-space"/>
    <w:basedOn w:val="Standardnpsmoodstavce"/>
    <w:rsid w:val="000F7874"/>
  </w:style>
  <w:style w:type="character" w:styleId="Hypertextovodkaz">
    <w:name w:val="Hyperlink"/>
    <w:rsid w:val="000F7874"/>
    <w:rPr>
      <w:color w:val="0000FF"/>
      <w:u w:val="single"/>
    </w:rPr>
  </w:style>
  <w:style w:type="paragraph" w:styleId="Normlnweb">
    <w:name w:val="Normal (Web)"/>
    <w:basedOn w:val="Normln"/>
    <w:rsid w:val="000F7874"/>
    <w:pPr>
      <w:spacing w:before="100" w:beforeAutospacing="1" w:after="100" w:afterAutospacing="1"/>
    </w:pPr>
  </w:style>
  <w:style w:type="character" w:styleId="Siln">
    <w:name w:val="Strong"/>
    <w:qFormat/>
    <w:rsid w:val="000F7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mailto:obec@prehvozdi.cz" TargetMode="Externa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renyreih@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7123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PŘEHVOZDNÍK</vt:lpstr>
    </vt:vector>
  </TitlesOfParts>
  <Company/>
  <LinksUpToDate>false</LinksUpToDate>
  <CharactersWithSpaces>8314</CharactersWithSpaces>
  <SharedDoc>false</SharedDoc>
  <HLinks>
    <vt:vector size="72" baseType="variant">
      <vt:variant>
        <vt:i4>2097181</vt:i4>
      </vt:variant>
      <vt:variant>
        <vt:i4>9</vt:i4>
      </vt:variant>
      <vt:variant>
        <vt:i4>0</vt:i4>
      </vt:variant>
      <vt:variant>
        <vt:i4>5</vt:i4>
      </vt:variant>
      <vt:variant>
        <vt:lpwstr>mailto:renyreih@seznam.cz</vt:lpwstr>
      </vt:variant>
      <vt:variant>
        <vt:lpwstr/>
      </vt:variant>
      <vt:variant>
        <vt:i4>7143512</vt:i4>
      </vt:variant>
      <vt:variant>
        <vt:i4>6</vt:i4>
      </vt:variant>
      <vt:variant>
        <vt:i4>0</vt:i4>
      </vt:variant>
      <vt:variant>
        <vt:i4>5</vt:i4>
      </vt:variant>
      <vt:variant>
        <vt:lpwstr>mailto:obec@prehvozdi.cz</vt:lpwstr>
      </vt:variant>
      <vt:variant>
        <vt:lpwstr/>
      </vt:variant>
      <vt:variant>
        <vt:i4>6422534</vt:i4>
      </vt:variant>
      <vt:variant>
        <vt:i4>-1</vt:i4>
      </vt:variant>
      <vt:variant>
        <vt:i4>1027</vt:i4>
      </vt:variant>
      <vt:variant>
        <vt:i4>1</vt:i4>
      </vt:variant>
      <vt:variant>
        <vt:lpwstr>http://t0.gstatic.com/images?q=tbn:ANd9GcTJ71E6UrgqVa4jDqEjUHMXAIf5XZt-vp0Xee0_KEyyQQKvszZn</vt:lpwstr>
      </vt:variant>
      <vt:variant>
        <vt:lpwstr/>
      </vt:variant>
      <vt:variant>
        <vt:i4>6553639</vt:i4>
      </vt:variant>
      <vt:variant>
        <vt:i4>-1</vt:i4>
      </vt:variant>
      <vt:variant>
        <vt:i4>1030</vt:i4>
      </vt:variant>
      <vt:variant>
        <vt:i4>1</vt:i4>
      </vt:variant>
      <vt:variant>
        <vt:lpwstr>http://www.zbynekmlcoch.cz/informace/images/stories/texty/kaceni_stromu_bez_povoleni_pokuty.jpg</vt:lpwstr>
      </vt:variant>
      <vt:variant>
        <vt:lpwstr/>
      </vt:variant>
      <vt:variant>
        <vt:i4>2556014</vt:i4>
      </vt:variant>
      <vt:variant>
        <vt:i4>-1</vt:i4>
      </vt:variant>
      <vt:variant>
        <vt:i4>1031</vt:i4>
      </vt:variant>
      <vt:variant>
        <vt:i4>1</vt:i4>
      </vt:variant>
      <vt:variant>
        <vt:lpwstr>http://t2.gstatic.com/images?q=tbn:ANd9GcSXFourhwgxQWJx5rNys4qWx0ONx6gFr9aYjcnvLwq1YXbwdCCE</vt:lpwstr>
      </vt:variant>
      <vt:variant>
        <vt:lpwstr/>
      </vt:variant>
      <vt:variant>
        <vt:i4>4128854</vt:i4>
      </vt:variant>
      <vt:variant>
        <vt:i4>-1</vt:i4>
      </vt:variant>
      <vt:variant>
        <vt:i4>1032</vt:i4>
      </vt:variant>
      <vt:variant>
        <vt:i4>1</vt:i4>
      </vt:variant>
      <vt:variant>
        <vt:lpwstr>http://t2.gstatic.com/images?q=tbn:ANd9GcREwEhF8P_vCjyFGI-u9xjwy00LBQtuBJdrAqlkNbamcLS3RiHXSQ</vt:lpwstr>
      </vt:variant>
      <vt:variant>
        <vt:lpwstr/>
      </vt:variant>
      <vt:variant>
        <vt:i4>3211371</vt:i4>
      </vt:variant>
      <vt:variant>
        <vt:i4>-1</vt:i4>
      </vt:variant>
      <vt:variant>
        <vt:i4>1033</vt:i4>
      </vt:variant>
      <vt:variant>
        <vt:i4>1</vt:i4>
      </vt:variant>
      <vt:variant>
        <vt:lpwstr>http://t0.gstatic.com/images?q=tbn:ANd9GcTSDqS3i2SI3i-GEVsPAp75pgROuKJuzUOIgP04vaHOXzDq87gy</vt:lpwstr>
      </vt:variant>
      <vt:variant>
        <vt:lpwstr/>
      </vt:variant>
      <vt:variant>
        <vt:i4>655474</vt:i4>
      </vt:variant>
      <vt:variant>
        <vt:i4>-1</vt:i4>
      </vt:variant>
      <vt:variant>
        <vt:i4>1035</vt:i4>
      </vt:variant>
      <vt:variant>
        <vt:i4>1</vt:i4>
      </vt:variant>
      <vt:variant>
        <vt:lpwstr>http://t0.gstatic.com/images?q=tbn:ANd9GcTEwGi-kZUGNZ-XAZLaWcHOAqTZvjOb_2MerUKyy5MBwEIINFXo</vt:lpwstr>
      </vt:variant>
      <vt:variant>
        <vt:lpwstr/>
      </vt:variant>
      <vt:variant>
        <vt:i4>1179724</vt:i4>
      </vt:variant>
      <vt:variant>
        <vt:i4>-1</vt:i4>
      </vt:variant>
      <vt:variant>
        <vt:i4>1036</vt:i4>
      </vt:variant>
      <vt:variant>
        <vt:i4>1</vt:i4>
      </vt:variant>
      <vt:variant>
        <vt:lpwstr>http://10.im.cz/sos/3d2/c53/3d2c53c4ef0723e807aebd287ea187c6.png</vt:lpwstr>
      </vt:variant>
      <vt:variant>
        <vt:lpwstr/>
      </vt:variant>
      <vt:variant>
        <vt:i4>8257552</vt:i4>
      </vt:variant>
      <vt:variant>
        <vt:i4>-1</vt:i4>
      </vt:variant>
      <vt:variant>
        <vt:i4>1038</vt:i4>
      </vt:variant>
      <vt:variant>
        <vt:i4>1</vt:i4>
      </vt:variant>
      <vt:variant>
        <vt:lpwstr>http://media.regionycr.cz/articles/n/2012-11-20_13-17-22_Prezidentske-volby-2013_z-Magistrat-mesta-Hradec-Kralove.jpg</vt:lpwstr>
      </vt:variant>
      <vt:variant>
        <vt:lpwstr/>
      </vt:variant>
      <vt:variant>
        <vt:i4>7798827</vt:i4>
      </vt:variant>
      <vt:variant>
        <vt:i4>-1</vt:i4>
      </vt:variant>
      <vt:variant>
        <vt:i4>1040</vt:i4>
      </vt:variant>
      <vt:variant>
        <vt:i4>1</vt:i4>
      </vt:variant>
      <vt:variant>
        <vt:lpwstr>http://img.rajforum.com/stromek.png</vt:lpwstr>
      </vt:variant>
      <vt:variant>
        <vt:lpwstr/>
      </vt:variant>
      <vt:variant>
        <vt:i4>7077933</vt:i4>
      </vt:variant>
      <vt:variant>
        <vt:i4>-1</vt:i4>
      </vt:variant>
      <vt:variant>
        <vt:i4>1042</vt:i4>
      </vt:variant>
      <vt:variant>
        <vt:i4>1</vt:i4>
      </vt:variant>
      <vt:variant>
        <vt:lpwstr>http://lodestarcoffee.cz/obr/thumb.png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PŘEHVOZDNÍK</dc:title>
  <dc:creator>XXX</dc:creator>
  <cp:lastModifiedBy>Petra Vaňková - Galileo</cp:lastModifiedBy>
  <cp:revision>2</cp:revision>
  <cp:lastPrinted>2012-12-16T19:00:00Z</cp:lastPrinted>
  <dcterms:created xsi:type="dcterms:W3CDTF">2021-03-15T08:43:00Z</dcterms:created>
  <dcterms:modified xsi:type="dcterms:W3CDTF">2021-03-15T08:43:00Z</dcterms:modified>
</cp:coreProperties>
</file>